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E7" w:rsidRPr="00394866" w:rsidRDefault="00F82AE7" w:rsidP="00394866">
      <w:pPr>
        <w:spacing w:after="120" w:line="360" w:lineRule="auto"/>
        <w:jc w:val="center"/>
        <w:rPr>
          <w:rFonts w:ascii="Times New Roman" w:hAnsi="Times New Roman" w:cs="Times New Roman"/>
          <w:b/>
          <w:bCs/>
          <w:sz w:val="28"/>
          <w:szCs w:val="28"/>
        </w:rPr>
      </w:pPr>
      <w:r w:rsidRPr="00394866">
        <w:rPr>
          <w:rFonts w:ascii="Times New Roman" w:hAnsi="Times New Roman" w:cs="Times New Roman"/>
          <w:b/>
          <w:bCs/>
          <w:sz w:val="28"/>
          <w:szCs w:val="28"/>
        </w:rPr>
        <w:t>Acceptance Agreement of MC</w:t>
      </w:r>
    </w:p>
    <w:p w:rsidR="00F82AE7" w:rsidRPr="00394866" w:rsidRDefault="00F82AE7"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This Acceptance Agreement of MC (“</w:t>
      </w:r>
      <w:r w:rsidRPr="00394866">
        <w:rPr>
          <w:rFonts w:ascii="Times New Roman" w:hAnsi="Times New Roman" w:cs="Times New Roman"/>
          <w:b/>
          <w:bCs/>
          <w:sz w:val="24"/>
          <w:szCs w:val="24"/>
        </w:rPr>
        <w:t>Agreement</w:t>
      </w:r>
      <w:r w:rsidRPr="00394866">
        <w:rPr>
          <w:rFonts w:ascii="Times New Roman" w:hAnsi="Times New Roman" w:cs="Times New Roman"/>
          <w:sz w:val="24"/>
          <w:szCs w:val="24"/>
        </w:rPr>
        <w:t xml:space="preserve">”) is entered today, ___________, between </w:t>
      </w:r>
    </w:p>
    <w:p w:rsidR="00F82AE7" w:rsidRPr="00394866" w:rsidRDefault="00F82AE7"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lang w:val="fr-FR"/>
        </w:rPr>
      </w:pPr>
      <w:r w:rsidRPr="00394866">
        <w:rPr>
          <w:rFonts w:ascii="Times New Roman" w:hAnsi="Times New Roman" w:cs="Times New Roman"/>
          <w:b/>
          <w:bCs/>
          <w:sz w:val="24"/>
          <w:szCs w:val="24"/>
          <w:lang w:val="fr-FR"/>
        </w:rPr>
        <w:t>BURSA ROMANA DE MARFURI (</w:t>
      </w:r>
      <w:proofErr w:type="spellStart"/>
      <w:r w:rsidRPr="00394866">
        <w:rPr>
          <w:rFonts w:ascii="Times New Roman" w:hAnsi="Times New Roman" w:cs="Times New Roman"/>
          <w:b/>
          <w:bCs/>
          <w:sz w:val="24"/>
          <w:szCs w:val="24"/>
          <w:lang w:val="fr-FR"/>
        </w:rPr>
        <w:t>Romanian</w:t>
      </w:r>
      <w:proofErr w:type="spellEnd"/>
      <w:r w:rsidRPr="00394866">
        <w:rPr>
          <w:rFonts w:ascii="Times New Roman" w:hAnsi="Times New Roman" w:cs="Times New Roman"/>
          <w:b/>
          <w:bCs/>
          <w:sz w:val="24"/>
          <w:szCs w:val="24"/>
          <w:lang w:val="fr-FR"/>
        </w:rPr>
        <w:t xml:space="preserve"> </w:t>
      </w:r>
      <w:proofErr w:type="spellStart"/>
      <w:r w:rsidRPr="00394866">
        <w:rPr>
          <w:rFonts w:ascii="Times New Roman" w:hAnsi="Times New Roman" w:cs="Times New Roman"/>
          <w:b/>
          <w:bCs/>
          <w:sz w:val="24"/>
          <w:szCs w:val="24"/>
          <w:lang w:val="fr-FR"/>
        </w:rPr>
        <w:t>Commodities</w:t>
      </w:r>
      <w:proofErr w:type="spellEnd"/>
      <w:r w:rsidRPr="00394866">
        <w:rPr>
          <w:rFonts w:ascii="Times New Roman" w:hAnsi="Times New Roman" w:cs="Times New Roman"/>
          <w:b/>
          <w:bCs/>
          <w:sz w:val="24"/>
          <w:szCs w:val="24"/>
          <w:lang w:val="fr-FR"/>
        </w:rPr>
        <w:t xml:space="preserve"> Exchange)  SA</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Trade Registry no. J40 / 19450/1992</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Sole Registration Number RO1562694</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Business License no. 1797 / 19.07.2013 issued by ANRE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hereinafter referred to as "RCE", as a Central Counterparty</w:t>
      </w:r>
    </w:p>
    <w:p w:rsidR="00F82AE7" w:rsidRPr="00394866" w:rsidRDefault="00F82AE7"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and</w:t>
      </w:r>
    </w:p>
    <w:p w:rsidR="00F82AE7" w:rsidRPr="00394866" w:rsidRDefault="00F82AE7"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SC .................................... ....................................... ..................................................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with the office in ..................... street ................., ZIP code .... ......................................, phone .......... ............., fax .................., e-mail address ............ ...., having an account at the bank ...................., account no .................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Trade Registry no. ............... ........................................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Sole registration code…………</w:t>
      </w:r>
      <w:proofErr w:type="gramStart"/>
      <w:r w:rsidRPr="00394866">
        <w:rPr>
          <w:rFonts w:ascii="Times New Roman" w:hAnsi="Times New Roman" w:cs="Times New Roman"/>
          <w:sz w:val="24"/>
          <w:szCs w:val="24"/>
        </w:rPr>
        <w:t>.......................................... ..................................................</w:t>
      </w:r>
      <w:proofErr w:type="gramEnd"/>
      <w:r w:rsidRPr="00394866">
        <w:rPr>
          <w:rFonts w:ascii="Times New Roman" w:hAnsi="Times New Roman" w:cs="Times New Roman"/>
          <w:sz w:val="24"/>
          <w:szCs w:val="24"/>
        </w:rPr>
        <w:t xml:space="preserve">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Business License no. ....................... / ................. issued by the National Regulatory Authority for Energy,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hereinafter referred to as "</w:t>
      </w:r>
      <w:r w:rsidRPr="00394866">
        <w:rPr>
          <w:rFonts w:ascii="Times New Roman" w:hAnsi="Times New Roman" w:cs="Times New Roman"/>
          <w:b/>
          <w:bCs/>
          <w:sz w:val="24"/>
          <w:szCs w:val="24"/>
        </w:rPr>
        <w:t>MC</w:t>
      </w:r>
      <w:r w:rsidRPr="00394866">
        <w:rPr>
          <w:rFonts w:ascii="Times New Roman" w:hAnsi="Times New Roman" w:cs="Times New Roman"/>
          <w:sz w:val="24"/>
          <w:szCs w:val="24"/>
        </w:rPr>
        <w:t>", as a Compensatory Member</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Hereinafter referred to individually as the "</w:t>
      </w:r>
      <w:r w:rsidRPr="00394866">
        <w:rPr>
          <w:rFonts w:ascii="Times New Roman" w:hAnsi="Times New Roman" w:cs="Times New Roman"/>
          <w:b/>
          <w:bCs/>
          <w:sz w:val="24"/>
          <w:szCs w:val="24"/>
        </w:rPr>
        <w:t>Party</w:t>
      </w:r>
      <w:r w:rsidRPr="00394866">
        <w:rPr>
          <w:rFonts w:ascii="Times New Roman" w:hAnsi="Times New Roman" w:cs="Times New Roman"/>
          <w:sz w:val="24"/>
          <w:szCs w:val="24"/>
        </w:rPr>
        <w:t>" and collectively the "</w:t>
      </w:r>
      <w:r w:rsidRPr="00394866">
        <w:rPr>
          <w:rFonts w:ascii="Times New Roman" w:hAnsi="Times New Roman" w:cs="Times New Roman"/>
          <w:b/>
          <w:bCs/>
          <w:sz w:val="24"/>
          <w:szCs w:val="24"/>
        </w:rPr>
        <w:t>Parties</w:t>
      </w:r>
      <w:r w:rsidRPr="00394866">
        <w:rPr>
          <w:rFonts w:ascii="Times New Roman" w:hAnsi="Times New Roman" w:cs="Times New Roman"/>
          <w:sz w:val="24"/>
          <w:szCs w:val="24"/>
        </w:rPr>
        <w:t>"</w:t>
      </w:r>
    </w:p>
    <w:p w:rsidR="00F82AE7" w:rsidRPr="00394866" w:rsidRDefault="00F82AE7" w:rsidP="00394866">
      <w:pPr>
        <w:spacing w:after="120" w:line="360" w:lineRule="auto"/>
        <w:jc w:val="both"/>
        <w:rPr>
          <w:rFonts w:ascii="Times New Roman" w:hAnsi="Times New Roman" w:cs="Times New Roman"/>
          <w:sz w:val="24"/>
          <w:szCs w:val="24"/>
        </w:rPr>
      </w:pPr>
    </w:p>
    <w:p w:rsidR="00394866" w:rsidRDefault="00394866" w:rsidP="00394866">
      <w:pPr>
        <w:spacing w:after="120" w:line="360" w:lineRule="auto"/>
        <w:jc w:val="both"/>
        <w:rPr>
          <w:rFonts w:ascii="Times New Roman" w:hAnsi="Times New Roman" w:cs="Times New Roman"/>
          <w:b/>
          <w:bCs/>
          <w:sz w:val="24"/>
          <w:szCs w:val="24"/>
        </w:rPr>
      </w:pPr>
    </w:p>
    <w:p w:rsidR="00394866" w:rsidRDefault="00394866" w:rsidP="00394866">
      <w:pPr>
        <w:spacing w:after="120" w:line="360" w:lineRule="auto"/>
        <w:jc w:val="both"/>
        <w:rPr>
          <w:rFonts w:ascii="Times New Roman" w:hAnsi="Times New Roman" w:cs="Times New Roman"/>
          <w:b/>
          <w:bCs/>
          <w:sz w:val="24"/>
          <w:szCs w:val="24"/>
        </w:rPr>
      </w:pPr>
    </w:p>
    <w:p w:rsidR="00394866" w:rsidRDefault="00394866" w:rsidP="00394866">
      <w:pPr>
        <w:spacing w:after="120" w:line="360" w:lineRule="auto"/>
        <w:jc w:val="both"/>
        <w:rPr>
          <w:rFonts w:ascii="Times New Roman" w:hAnsi="Times New Roman" w:cs="Times New Roman"/>
          <w:b/>
          <w:bCs/>
          <w:sz w:val="24"/>
          <w:szCs w:val="24"/>
        </w:rPr>
      </w:pPr>
    </w:p>
    <w:p w:rsidR="00394866" w:rsidRDefault="00394866" w:rsidP="00394866">
      <w:pPr>
        <w:spacing w:after="120" w:line="360" w:lineRule="auto"/>
        <w:jc w:val="both"/>
        <w:rPr>
          <w:rFonts w:ascii="Times New Roman" w:hAnsi="Times New Roman" w:cs="Times New Roman"/>
          <w:b/>
          <w:bCs/>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bookmarkStart w:id="0" w:name="_GoBack"/>
      <w:bookmarkEnd w:id="0"/>
      <w:r w:rsidRPr="00394866">
        <w:rPr>
          <w:rFonts w:ascii="Times New Roman" w:hAnsi="Times New Roman" w:cs="Times New Roman"/>
          <w:b/>
          <w:bCs/>
          <w:sz w:val="24"/>
          <w:szCs w:val="24"/>
        </w:rPr>
        <w:t>Considering the following:</w:t>
      </w:r>
    </w:p>
    <w:p w:rsidR="00F82AE7" w:rsidRPr="00394866" w:rsidRDefault="00F82AE7" w:rsidP="00394866">
      <w:pPr>
        <w:spacing w:after="120" w:line="360" w:lineRule="auto"/>
        <w:ind w:left="720" w:hanging="720"/>
        <w:jc w:val="both"/>
        <w:rPr>
          <w:rFonts w:ascii="Times New Roman" w:hAnsi="Times New Roman" w:cs="Times New Roman"/>
          <w:sz w:val="24"/>
          <w:szCs w:val="24"/>
        </w:rPr>
      </w:pPr>
      <w:r w:rsidRPr="00394866">
        <w:rPr>
          <w:rFonts w:ascii="Times New Roman" w:hAnsi="Times New Roman" w:cs="Times New Roman"/>
          <w:sz w:val="24"/>
          <w:szCs w:val="24"/>
        </w:rPr>
        <w:t xml:space="preserve">A </w:t>
      </w:r>
      <w:r w:rsidRPr="00394866">
        <w:rPr>
          <w:rFonts w:ascii="Times New Roman" w:hAnsi="Times New Roman" w:cs="Times New Roman"/>
          <w:sz w:val="24"/>
          <w:szCs w:val="24"/>
        </w:rPr>
        <w:tab/>
        <w:t>RCE is the Market Operator, licensed by ANRE, where MC is registered to trade in Asset Support;</w:t>
      </w:r>
    </w:p>
    <w:p w:rsidR="00F82AE7" w:rsidRPr="00394866" w:rsidRDefault="00F82AE7" w:rsidP="00394866">
      <w:pPr>
        <w:spacing w:after="120" w:line="360" w:lineRule="auto"/>
        <w:ind w:left="720" w:hanging="720"/>
        <w:jc w:val="both"/>
        <w:rPr>
          <w:rFonts w:ascii="Times New Roman" w:hAnsi="Times New Roman" w:cs="Times New Roman"/>
          <w:sz w:val="24"/>
          <w:szCs w:val="24"/>
        </w:rPr>
      </w:pPr>
      <w:r w:rsidRPr="00394866">
        <w:rPr>
          <w:rFonts w:ascii="Times New Roman" w:hAnsi="Times New Roman" w:cs="Times New Roman"/>
          <w:sz w:val="24"/>
          <w:szCs w:val="24"/>
        </w:rPr>
        <w:t xml:space="preserve">B </w:t>
      </w:r>
      <w:r w:rsidRPr="00394866">
        <w:rPr>
          <w:rFonts w:ascii="Times New Roman" w:hAnsi="Times New Roman" w:cs="Times New Roman"/>
          <w:sz w:val="24"/>
          <w:szCs w:val="24"/>
        </w:rPr>
        <w:tab/>
        <w:t>RCE offers Clearing-Settlement Services for the Transactions made on the Market, based on the Contracts accepted for this purpose by RCE;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C </w:t>
      </w:r>
      <w:r w:rsidRPr="00394866">
        <w:rPr>
          <w:rFonts w:ascii="Times New Roman" w:hAnsi="Times New Roman" w:cs="Times New Roman"/>
          <w:sz w:val="24"/>
          <w:szCs w:val="24"/>
        </w:rPr>
        <w:tab/>
        <w:t>MC intends to benefit from the Clearing-Settlement Services offered by RCE;</w:t>
      </w:r>
    </w:p>
    <w:p w:rsidR="00F82AE7" w:rsidRPr="00394866" w:rsidRDefault="00F82AE7" w:rsidP="00394866">
      <w:pPr>
        <w:spacing w:after="120" w:line="360" w:lineRule="auto"/>
        <w:ind w:left="720" w:hanging="720"/>
        <w:jc w:val="both"/>
        <w:rPr>
          <w:rFonts w:ascii="Times New Roman" w:hAnsi="Times New Roman" w:cs="Times New Roman"/>
          <w:sz w:val="24"/>
          <w:szCs w:val="24"/>
        </w:rPr>
      </w:pPr>
      <w:r w:rsidRPr="00394866">
        <w:rPr>
          <w:rFonts w:ascii="Times New Roman" w:hAnsi="Times New Roman" w:cs="Times New Roman"/>
          <w:sz w:val="24"/>
          <w:szCs w:val="24"/>
        </w:rPr>
        <w:t xml:space="preserve">D </w:t>
      </w:r>
      <w:r w:rsidRPr="00394866">
        <w:rPr>
          <w:rFonts w:ascii="Times New Roman" w:hAnsi="Times New Roman" w:cs="Times New Roman"/>
          <w:sz w:val="24"/>
          <w:szCs w:val="24"/>
        </w:rPr>
        <w:tab/>
        <w:t>At this moment, the MC fulfills the conditions for being a Compensatory Member, in accordance with the Regulation on clearing, settlement and risk management of the Romanian Commodity Exchange</w:t>
      </w:r>
      <w:r w:rsidR="007273F9" w:rsidRPr="00394866">
        <w:rPr>
          <w:rFonts w:ascii="Times New Roman" w:hAnsi="Times New Roman" w:cs="Times New Roman"/>
          <w:sz w:val="24"/>
          <w:szCs w:val="24"/>
        </w:rPr>
        <w:t xml:space="preserve"> as a Central Counterparty (</w:t>
      </w:r>
      <w:r w:rsidRPr="00394866">
        <w:rPr>
          <w:rFonts w:ascii="Times New Roman" w:hAnsi="Times New Roman" w:cs="Times New Roman"/>
          <w:sz w:val="24"/>
          <w:szCs w:val="24"/>
        </w:rPr>
        <w:t>"</w:t>
      </w:r>
      <w:r w:rsidRPr="00394866">
        <w:rPr>
          <w:rFonts w:ascii="Times New Roman" w:hAnsi="Times New Roman" w:cs="Times New Roman"/>
          <w:b/>
          <w:bCs/>
          <w:sz w:val="24"/>
          <w:szCs w:val="24"/>
        </w:rPr>
        <w:t>Regulation</w:t>
      </w:r>
      <w:r w:rsidRPr="00394866">
        <w:rPr>
          <w:rFonts w:ascii="Times New Roman" w:hAnsi="Times New Roman" w:cs="Times New Roman"/>
          <w:sz w:val="24"/>
          <w:szCs w:val="24"/>
        </w:rPr>
        <w:t>").</w:t>
      </w:r>
    </w:p>
    <w:p w:rsidR="007273F9" w:rsidRPr="00394866" w:rsidRDefault="007273F9"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In consideration of the foregoing, the Parties agree as follows:</w:t>
      </w:r>
    </w:p>
    <w:p w:rsidR="007273F9" w:rsidRPr="00394866" w:rsidRDefault="007273F9" w:rsidP="00394866">
      <w:pPr>
        <w:spacing w:after="120" w:line="360" w:lineRule="auto"/>
        <w:jc w:val="both"/>
        <w:rPr>
          <w:rFonts w:ascii="Times New Roman" w:hAnsi="Times New Roman" w:cs="Times New Roman"/>
          <w:b/>
          <w:bCs/>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1 Definitions and interpretation: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1.1. The </w:t>
      </w:r>
      <w:r w:rsidR="007273F9" w:rsidRPr="00394866">
        <w:rPr>
          <w:rFonts w:ascii="Times New Roman" w:hAnsi="Times New Roman" w:cs="Times New Roman"/>
          <w:sz w:val="24"/>
          <w:szCs w:val="24"/>
        </w:rPr>
        <w:t xml:space="preserve">capitalized </w:t>
      </w:r>
      <w:r w:rsidRPr="00394866">
        <w:rPr>
          <w:rFonts w:ascii="Times New Roman" w:hAnsi="Times New Roman" w:cs="Times New Roman"/>
          <w:sz w:val="24"/>
          <w:szCs w:val="24"/>
        </w:rPr>
        <w:t xml:space="preserve">terms and </w:t>
      </w:r>
      <w:r w:rsidR="007273F9" w:rsidRPr="00394866">
        <w:rPr>
          <w:rFonts w:ascii="Times New Roman" w:hAnsi="Times New Roman" w:cs="Times New Roman"/>
          <w:sz w:val="24"/>
          <w:szCs w:val="24"/>
        </w:rPr>
        <w:t>phrases used in this Agreement shall</w:t>
      </w:r>
      <w:r w:rsidRPr="00394866">
        <w:rPr>
          <w:rFonts w:ascii="Times New Roman" w:hAnsi="Times New Roman" w:cs="Times New Roman"/>
          <w:sz w:val="24"/>
          <w:szCs w:val="24"/>
        </w:rPr>
        <w:t xml:space="preserve"> have the definition provided in the Regulation.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1.2 </w:t>
      </w:r>
      <w:r w:rsidR="007273F9" w:rsidRPr="00394866">
        <w:rPr>
          <w:rFonts w:ascii="Times New Roman" w:hAnsi="Times New Roman" w:cs="Times New Roman"/>
          <w:sz w:val="24"/>
          <w:szCs w:val="24"/>
        </w:rPr>
        <w:t xml:space="preserve">For </w:t>
      </w:r>
      <w:r w:rsidRPr="00394866">
        <w:rPr>
          <w:rFonts w:ascii="Times New Roman" w:hAnsi="Times New Roman" w:cs="Times New Roman"/>
          <w:sz w:val="24"/>
          <w:szCs w:val="24"/>
        </w:rPr>
        <w:t>this Agreement, except as otherwise expressly provided,</w:t>
      </w:r>
      <w:r w:rsidR="007273F9" w:rsidRPr="00394866">
        <w:rPr>
          <w:rFonts w:ascii="Times New Roman" w:hAnsi="Times New Roman" w:cs="Times New Roman"/>
          <w:sz w:val="24"/>
          <w:szCs w:val="24"/>
        </w:rPr>
        <w:t xml:space="preserve"> </w:t>
      </w:r>
    </w:p>
    <w:p w:rsidR="00F82AE7" w:rsidRPr="00394866" w:rsidRDefault="00F82AE7" w:rsidP="00394866">
      <w:pPr>
        <w:spacing w:after="120" w:line="360" w:lineRule="auto"/>
        <w:ind w:firstLine="720"/>
        <w:jc w:val="both"/>
        <w:rPr>
          <w:rFonts w:ascii="Times New Roman" w:hAnsi="Times New Roman" w:cs="Times New Roman"/>
          <w:sz w:val="24"/>
          <w:szCs w:val="24"/>
        </w:rPr>
      </w:pPr>
      <w:r w:rsidRPr="00394866">
        <w:rPr>
          <w:rFonts w:ascii="Times New Roman" w:hAnsi="Times New Roman" w:cs="Times New Roman"/>
          <w:sz w:val="24"/>
          <w:szCs w:val="24"/>
        </w:rPr>
        <w:t>1.2.1 a reference to a grammatical genre includes all other grammatical genres;</w:t>
      </w:r>
    </w:p>
    <w:p w:rsidR="00F82AE7" w:rsidRPr="00394866" w:rsidRDefault="00F82AE7" w:rsidP="00394866">
      <w:pPr>
        <w:spacing w:after="120" w:line="360" w:lineRule="auto"/>
        <w:ind w:firstLine="720"/>
        <w:jc w:val="both"/>
        <w:rPr>
          <w:rFonts w:ascii="Times New Roman" w:hAnsi="Times New Roman" w:cs="Times New Roman"/>
          <w:sz w:val="24"/>
          <w:szCs w:val="24"/>
        </w:rPr>
      </w:pPr>
      <w:r w:rsidRPr="00394866">
        <w:rPr>
          <w:rFonts w:ascii="Times New Roman" w:hAnsi="Times New Roman" w:cs="Times New Roman"/>
          <w:sz w:val="24"/>
          <w:szCs w:val="24"/>
        </w:rPr>
        <w:t>1.2.2 a reference to the singular number also includes the plural and vice versa.</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1.3 In </w:t>
      </w:r>
      <w:r w:rsidR="007273F9" w:rsidRPr="00394866">
        <w:rPr>
          <w:rFonts w:ascii="Times New Roman" w:hAnsi="Times New Roman" w:cs="Times New Roman"/>
          <w:sz w:val="24"/>
          <w:szCs w:val="24"/>
        </w:rPr>
        <w:t>case of</w:t>
      </w:r>
      <w:r w:rsidRPr="00394866">
        <w:rPr>
          <w:rFonts w:ascii="Times New Roman" w:hAnsi="Times New Roman" w:cs="Times New Roman"/>
          <w:sz w:val="24"/>
          <w:szCs w:val="24"/>
        </w:rPr>
        <w:t xml:space="preserve"> discrepancy between this Agreement and the Regulation, the provisions of the Regulation shall prevail</w:t>
      </w:r>
      <w:r w:rsidR="007273F9" w:rsidRPr="00394866">
        <w:rPr>
          <w:rFonts w:ascii="Times New Roman" w:hAnsi="Times New Roman" w:cs="Times New Roman"/>
          <w:sz w:val="24"/>
          <w:szCs w:val="24"/>
        </w:rPr>
        <w:t>,</w:t>
      </w:r>
      <w:r w:rsidRPr="00394866">
        <w:rPr>
          <w:rFonts w:ascii="Times New Roman" w:hAnsi="Times New Roman" w:cs="Times New Roman"/>
          <w:sz w:val="24"/>
          <w:szCs w:val="24"/>
        </w:rPr>
        <w:t xml:space="preserve"> in the form valid at the date of its application.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1.4 The provisions of the Regulation and the RCE Instructions, RCE's decisions and the consistent practice of RCE shall apply to this Agreement </w:t>
      </w:r>
      <w:r w:rsidRPr="00394866">
        <w:rPr>
          <w:rFonts w:ascii="Times New Roman" w:hAnsi="Times New Roman" w:cs="Times New Roman"/>
          <w:i/>
          <w:iCs/>
          <w:sz w:val="24"/>
          <w:szCs w:val="24"/>
        </w:rPr>
        <w:t>mutatis mutandis</w:t>
      </w:r>
      <w:r w:rsidRPr="00394866">
        <w:rPr>
          <w:rFonts w:ascii="Times New Roman" w:hAnsi="Times New Roman" w:cs="Times New Roman"/>
          <w:sz w:val="24"/>
          <w:szCs w:val="24"/>
        </w:rPr>
        <w:t xml:space="preserve"> as if </w:t>
      </w:r>
      <w:r w:rsidR="007273F9" w:rsidRPr="00394866">
        <w:rPr>
          <w:rFonts w:ascii="Times New Roman" w:hAnsi="Times New Roman" w:cs="Times New Roman"/>
          <w:sz w:val="24"/>
          <w:szCs w:val="24"/>
        </w:rPr>
        <w:t>they</w:t>
      </w:r>
      <w:r w:rsidRPr="00394866">
        <w:rPr>
          <w:rFonts w:ascii="Times New Roman" w:hAnsi="Times New Roman" w:cs="Times New Roman"/>
          <w:sz w:val="24"/>
          <w:szCs w:val="24"/>
        </w:rPr>
        <w:t xml:space="preserve"> were part of this Agreement.</w:t>
      </w:r>
    </w:p>
    <w:p w:rsidR="00394866" w:rsidRDefault="00394866">
      <w:pPr>
        <w:rPr>
          <w:rFonts w:ascii="Times New Roman" w:hAnsi="Times New Roman" w:cs="Times New Roman"/>
          <w:sz w:val="24"/>
          <w:szCs w:val="24"/>
        </w:rPr>
      </w:pPr>
      <w:r>
        <w:rPr>
          <w:rFonts w:ascii="Times New Roman" w:hAnsi="Times New Roman" w:cs="Times New Roman"/>
          <w:sz w:val="24"/>
          <w:szCs w:val="24"/>
        </w:rPr>
        <w:br w:type="page"/>
      </w:r>
    </w:p>
    <w:p w:rsidR="007273F9" w:rsidRPr="00394866" w:rsidRDefault="007273F9"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 xml:space="preserve">2 Obligations </w:t>
      </w:r>
      <w:r w:rsidR="007273F9" w:rsidRPr="00394866">
        <w:rPr>
          <w:rFonts w:ascii="Times New Roman" w:hAnsi="Times New Roman" w:cs="Times New Roman"/>
          <w:b/>
          <w:bCs/>
          <w:sz w:val="24"/>
          <w:szCs w:val="24"/>
        </w:rPr>
        <w:t xml:space="preserve">derived from the </w:t>
      </w:r>
      <w:r w:rsidR="000E620F" w:rsidRPr="00394866">
        <w:rPr>
          <w:rFonts w:ascii="Times New Roman" w:hAnsi="Times New Roman" w:cs="Times New Roman"/>
          <w:b/>
          <w:bCs/>
          <w:sz w:val="24"/>
          <w:szCs w:val="24"/>
        </w:rPr>
        <w:t xml:space="preserve">MC’s </w:t>
      </w:r>
      <w:r w:rsidR="007273F9" w:rsidRPr="00394866">
        <w:rPr>
          <w:rFonts w:ascii="Times New Roman" w:hAnsi="Times New Roman" w:cs="Times New Roman"/>
          <w:b/>
          <w:bCs/>
          <w:sz w:val="24"/>
          <w:szCs w:val="24"/>
        </w:rPr>
        <w:t xml:space="preserve">capacity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2.1 The MC warrants that all information provided to RCE to determine that MC fulfills the conditions for being a Compensatory Member is, at the date of signing this Agreement, integral and </w:t>
      </w:r>
      <w:r w:rsidR="007273F9" w:rsidRPr="00394866">
        <w:rPr>
          <w:rFonts w:ascii="Times New Roman" w:hAnsi="Times New Roman" w:cs="Times New Roman"/>
          <w:sz w:val="24"/>
          <w:szCs w:val="24"/>
        </w:rPr>
        <w:t>accurate</w:t>
      </w:r>
      <w:r w:rsidRPr="00394866">
        <w:rPr>
          <w:rFonts w:ascii="Times New Roman" w:hAnsi="Times New Roman" w:cs="Times New Roman"/>
          <w:sz w:val="24"/>
          <w:szCs w:val="24"/>
        </w:rPr>
        <w:t>.</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2.2 The MC </w:t>
      </w:r>
      <w:r w:rsidR="007273F9"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ensure that it meets the conditions for being a Compensatory Member at any time. If the MC has the right information to lead to the conclusion that the MC no longer fulfills or will no longer fulfill the conditions for being a Compensatory Member, the MC will immediately inform BRM in writing of the respective circumstances.</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2.3 The MC shall immediately inform </w:t>
      </w:r>
      <w:r w:rsidR="007273F9" w:rsidRPr="00394866">
        <w:rPr>
          <w:rFonts w:ascii="Times New Roman" w:hAnsi="Times New Roman" w:cs="Times New Roman"/>
          <w:sz w:val="24"/>
          <w:szCs w:val="24"/>
        </w:rPr>
        <w:t>RCE</w:t>
      </w:r>
      <w:r w:rsidRPr="00394866">
        <w:rPr>
          <w:rFonts w:ascii="Times New Roman" w:hAnsi="Times New Roman" w:cs="Times New Roman"/>
          <w:sz w:val="24"/>
          <w:szCs w:val="24"/>
        </w:rPr>
        <w:t>, in writing, about the occurrence or probability of occurrence of the following events:</w:t>
      </w:r>
    </w:p>
    <w:p w:rsidR="00F82AE7" w:rsidRPr="00394866" w:rsidRDefault="00F82AE7" w:rsidP="00394866">
      <w:pPr>
        <w:spacing w:after="120" w:line="360" w:lineRule="auto"/>
        <w:ind w:left="720"/>
        <w:jc w:val="both"/>
        <w:rPr>
          <w:rFonts w:ascii="Times New Roman" w:hAnsi="Times New Roman" w:cs="Times New Roman"/>
          <w:sz w:val="24"/>
          <w:szCs w:val="24"/>
        </w:rPr>
      </w:pPr>
      <w:r w:rsidRPr="00394866">
        <w:rPr>
          <w:rFonts w:ascii="Times New Roman" w:hAnsi="Times New Roman" w:cs="Times New Roman"/>
          <w:sz w:val="24"/>
          <w:szCs w:val="24"/>
        </w:rPr>
        <w:t>2.3.1 any of the events specified in the Regulation as a failure to comply with the MC's obligations or a violation of the Regulation;</w:t>
      </w:r>
    </w:p>
    <w:p w:rsidR="00F82AE7" w:rsidRPr="00394866" w:rsidRDefault="00F82AE7" w:rsidP="00394866">
      <w:pPr>
        <w:spacing w:after="120" w:line="360" w:lineRule="auto"/>
        <w:ind w:left="720"/>
        <w:jc w:val="both"/>
        <w:rPr>
          <w:rFonts w:ascii="Times New Roman" w:hAnsi="Times New Roman" w:cs="Times New Roman"/>
          <w:sz w:val="24"/>
          <w:szCs w:val="24"/>
        </w:rPr>
      </w:pPr>
      <w:r w:rsidRPr="00394866">
        <w:rPr>
          <w:rFonts w:ascii="Times New Roman" w:hAnsi="Times New Roman" w:cs="Times New Roman"/>
          <w:sz w:val="24"/>
          <w:szCs w:val="24"/>
        </w:rPr>
        <w:t>2.3.2 the expiration or refusal of any license, authorization or contract required by the MC to carry out its commercial activity, including, but not limited to</w:t>
      </w:r>
      <w:r w:rsidR="00575BA8" w:rsidRPr="00394866">
        <w:rPr>
          <w:rFonts w:ascii="Times New Roman" w:hAnsi="Times New Roman" w:cs="Times New Roman"/>
          <w:sz w:val="24"/>
          <w:szCs w:val="24"/>
        </w:rPr>
        <w:t xml:space="preserve"> the</w:t>
      </w:r>
      <w:r w:rsidRPr="00394866">
        <w:rPr>
          <w:rFonts w:ascii="Times New Roman" w:hAnsi="Times New Roman" w:cs="Times New Roman"/>
          <w:sz w:val="24"/>
          <w:szCs w:val="24"/>
        </w:rPr>
        <w:t xml:space="preserve"> documents issued / concluded with ANRE and </w:t>
      </w:r>
      <w:r w:rsidR="00575BA8" w:rsidRPr="00394866">
        <w:rPr>
          <w:rFonts w:ascii="Times New Roman" w:hAnsi="Times New Roman" w:cs="Times New Roman"/>
          <w:sz w:val="24"/>
          <w:szCs w:val="24"/>
        </w:rPr>
        <w:t>OTS</w:t>
      </w:r>
      <w:r w:rsidRPr="00394866">
        <w:rPr>
          <w:rFonts w:ascii="Times New Roman" w:hAnsi="Times New Roman" w:cs="Times New Roman"/>
          <w:sz w:val="24"/>
          <w:szCs w:val="24"/>
        </w:rPr>
        <w:t>;</w:t>
      </w:r>
    </w:p>
    <w:p w:rsidR="00F82AE7" w:rsidRPr="00394866" w:rsidRDefault="00F82AE7" w:rsidP="00394866">
      <w:pPr>
        <w:spacing w:after="120" w:line="360" w:lineRule="auto"/>
        <w:ind w:firstLine="720"/>
        <w:jc w:val="both"/>
        <w:rPr>
          <w:rFonts w:ascii="Times New Roman" w:hAnsi="Times New Roman" w:cs="Times New Roman"/>
          <w:sz w:val="24"/>
          <w:szCs w:val="24"/>
        </w:rPr>
      </w:pPr>
      <w:r w:rsidRPr="00394866">
        <w:rPr>
          <w:rFonts w:ascii="Times New Roman" w:hAnsi="Times New Roman" w:cs="Times New Roman"/>
          <w:sz w:val="24"/>
          <w:szCs w:val="24"/>
        </w:rPr>
        <w:t>2.3.3 any modification of the MC identification data provided in this Agreement;</w:t>
      </w:r>
    </w:p>
    <w:p w:rsidR="00F82AE7" w:rsidRPr="00394866" w:rsidRDefault="00F82AE7" w:rsidP="00394866">
      <w:pPr>
        <w:spacing w:after="120" w:line="360" w:lineRule="auto"/>
        <w:ind w:firstLine="720"/>
        <w:jc w:val="both"/>
        <w:rPr>
          <w:rFonts w:ascii="Times New Roman" w:hAnsi="Times New Roman" w:cs="Times New Roman"/>
          <w:sz w:val="24"/>
          <w:szCs w:val="24"/>
        </w:rPr>
      </w:pPr>
      <w:r w:rsidRPr="00394866">
        <w:rPr>
          <w:rFonts w:ascii="Times New Roman" w:hAnsi="Times New Roman" w:cs="Times New Roman"/>
          <w:sz w:val="24"/>
          <w:szCs w:val="24"/>
        </w:rPr>
        <w:t xml:space="preserve">2.3.4 any sanction applied by ANRE or </w:t>
      </w:r>
      <w:r w:rsidR="00575BA8" w:rsidRPr="00394866">
        <w:rPr>
          <w:rFonts w:ascii="Times New Roman" w:hAnsi="Times New Roman" w:cs="Times New Roman"/>
          <w:sz w:val="24"/>
          <w:szCs w:val="24"/>
        </w:rPr>
        <w:t>OTS</w:t>
      </w:r>
      <w:r w:rsidRPr="00394866">
        <w:rPr>
          <w:rFonts w:ascii="Times New Roman" w:hAnsi="Times New Roman" w:cs="Times New Roman"/>
          <w:sz w:val="24"/>
          <w:szCs w:val="24"/>
        </w:rPr>
        <w:t>, either on a legal or contractual basis;</w:t>
      </w:r>
    </w:p>
    <w:p w:rsidR="00F82AE7" w:rsidRPr="00394866" w:rsidRDefault="00F82AE7" w:rsidP="00394866">
      <w:pPr>
        <w:spacing w:after="120" w:line="360" w:lineRule="auto"/>
        <w:ind w:left="720"/>
        <w:jc w:val="both"/>
        <w:rPr>
          <w:rFonts w:ascii="Times New Roman" w:hAnsi="Times New Roman" w:cs="Times New Roman"/>
          <w:sz w:val="24"/>
          <w:szCs w:val="24"/>
        </w:rPr>
      </w:pPr>
      <w:r w:rsidRPr="00394866">
        <w:rPr>
          <w:rFonts w:ascii="Times New Roman" w:hAnsi="Times New Roman" w:cs="Times New Roman"/>
          <w:sz w:val="24"/>
          <w:szCs w:val="24"/>
        </w:rPr>
        <w:t>2.3.5 any change in the normal course of business that could affect the fulfillment of the obligations laid down in the Regulation.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2.4 </w:t>
      </w:r>
      <w:r w:rsidR="00575BA8" w:rsidRPr="00394866">
        <w:rPr>
          <w:rFonts w:ascii="Times New Roman" w:hAnsi="Times New Roman" w:cs="Times New Roman"/>
          <w:sz w:val="24"/>
          <w:szCs w:val="24"/>
        </w:rPr>
        <w:t>In case of receiving the notifications stipulated to a</w:t>
      </w:r>
      <w:r w:rsidRPr="00394866">
        <w:rPr>
          <w:rFonts w:ascii="Times New Roman" w:hAnsi="Times New Roman" w:cs="Times New Roman"/>
          <w:sz w:val="24"/>
          <w:szCs w:val="24"/>
        </w:rPr>
        <w:t xml:space="preserve">rt. 2.2. and 2.3, RCE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have the right to reconsider if MC still meets the conditions for being a Compensatory Member, and may request </w:t>
      </w:r>
      <w:r w:rsidR="00575BA8" w:rsidRPr="00394866">
        <w:rPr>
          <w:rFonts w:ascii="Times New Roman" w:hAnsi="Times New Roman" w:cs="Times New Roman"/>
          <w:sz w:val="24"/>
          <w:szCs w:val="24"/>
        </w:rPr>
        <w:t xml:space="preserve">from </w:t>
      </w:r>
      <w:r w:rsidRPr="00394866">
        <w:rPr>
          <w:rFonts w:ascii="Times New Roman" w:hAnsi="Times New Roman" w:cs="Times New Roman"/>
          <w:sz w:val="24"/>
          <w:szCs w:val="24"/>
        </w:rPr>
        <w:t xml:space="preserve">MC any other information in this regard. The MC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promptly present this information and ensure that it is complete and accurate.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2.5 The MC commits itself to comply with this Agreement, the Regulations and the Instructions, stating in this respect that it is familiar with their provisions, which it expressly accepts.</w:t>
      </w:r>
    </w:p>
    <w:p w:rsidR="00575BA8"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2.6 MC undertakes to grant RCE a direct debit right on the Available Account, </w:t>
      </w:r>
      <w:r w:rsidR="00575BA8" w:rsidRPr="00394866">
        <w:rPr>
          <w:rFonts w:ascii="Times New Roman" w:hAnsi="Times New Roman" w:cs="Times New Roman"/>
          <w:sz w:val="24"/>
          <w:szCs w:val="24"/>
        </w:rPr>
        <w:t>as</w:t>
      </w:r>
      <w:r w:rsidRPr="00394866">
        <w:rPr>
          <w:rFonts w:ascii="Times New Roman" w:hAnsi="Times New Roman" w:cs="Times New Roman"/>
          <w:sz w:val="24"/>
          <w:szCs w:val="24"/>
        </w:rPr>
        <w:t xml:space="preserve"> proposed by </w:t>
      </w:r>
      <w:r w:rsidR="00575BA8" w:rsidRPr="00394866">
        <w:rPr>
          <w:rFonts w:ascii="Times New Roman" w:hAnsi="Times New Roman" w:cs="Times New Roman"/>
          <w:sz w:val="24"/>
          <w:szCs w:val="24"/>
        </w:rPr>
        <w:t>RCE</w:t>
      </w:r>
      <w:r w:rsidRPr="00394866">
        <w:rPr>
          <w:rFonts w:ascii="Times New Roman" w:hAnsi="Times New Roman" w:cs="Times New Roman"/>
          <w:sz w:val="24"/>
          <w:szCs w:val="24"/>
        </w:rPr>
        <w:t>, for any amounts due by the MC related to its obligations under the Regulation, the orders initiated in the Market or the concluded Transactions</w:t>
      </w:r>
      <w:r w:rsidR="00575BA8" w:rsidRPr="00394866">
        <w:rPr>
          <w:rFonts w:ascii="Times New Roman" w:hAnsi="Times New Roman" w:cs="Times New Roman"/>
          <w:sz w:val="24"/>
          <w:szCs w:val="24"/>
        </w:rPr>
        <w:t>.</w:t>
      </w:r>
    </w:p>
    <w:p w:rsidR="00575BA8" w:rsidRPr="00394866" w:rsidRDefault="00575BA8"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3 Clearing-Settlement Services Offered by RCE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3.1 </w:t>
      </w:r>
      <w:r w:rsidR="00575BA8" w:rsidRPr="00394866">
        <w:rPr>
          <w:rFonts w:ascii="Times New Roman" w:hAnsi="Times New Roman" w:cs="Times New Roman"/>
          <w:sz w:val="24"/>
          <w:szCs w:val="24"/>
        </w:rPr>
        <w:t>RCE</w:t>
      </w:r>
      <w:r w:rsidRPr="00394866">
        <w:rPr>
          <w:rFonts w:ascii="Times New Roman" w:hAnsi="Times New Roman" w:cs="Times New Roman"/>
          <w:sz w:val="24"/>
          <w:szCs w:val="24"/>
        </w:rPr>
        <w:t xml:space="preserve"> undertakes to provide </w:t>
      </w:r>
      <w:r w:rsidR="00575BA8" w:rsidRPr="00394866">
        <w:rPr>
          <w:rFonts w:ascii="Times New Roman" w:hAnsi="Times New Roman" w:cs="Times New Roman"/>
          <w:sz w:val="24"/>
          <w:szCs w:val="24"/>
        </w:rPr>
        <w:t xml:space="preserve">for </w:t>
      </w:r>
      <w:r w:rsidRPr="00394866">
        <w:rPr>
          <w:rFonts w:ascii="Times New Roman" w:hAnsi="Times New Roman" w:cs="Times New Roman"/>
          <w:sz w:val="24"/>
          <w:szCs w:val="24"/>
        </w:rPr>
        <w:t xml:space="preserve">MC </w:t>
      </w:r>
      <w:r w:rsidR="00575BA8" w:rsidRPr="00394866">
        <w:rPr>
          <w:rFonts w:ascii="Times New Roman" w:hAnsi="Times New Roman" w:cs="Times New Roman"/>
          <w:sz w:val="24"/>
          <w:szCs w:val="24"/>
        </w:rPr>
        <w:t xml:space="preserve">the </w:t>
      </w:r>
      <w:r w:rsidRPr="00394866">
        <w:rPr>
          <w:rFonts w:ascii="Times New Roman" w:hAnsi="Times New Roman" w:cs="Times New Roman"/>
          <w:sz w:val="24"/>
          <w:szCs w:val="24"/>
        </w:rPr>
        <w:t>Clearing-Settlement Services in accordance with the provisions of the Regulation.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3.2 The MC understands and accepts that the Services do not include any obligation on behalf of RCE related to the physical delivery of the Supporting Asset and that, regardless of the financial compensation actions, MC is fully bound, according to the </w:t>
      </w:r>
      <w:r w:rsidR="00575BA8" w:rsidRPr="00394866">
        <w:rPr>
          <w:rFonts w:ascii="Times New Roman" w:hAnsi="Times New Roman" w:cs="Times New Roman"/>
          <w:sz w:val="24"/>
          <w:szCs w:val="24"/>
        </w:rPr>
        <w:t xml:space="preserve">concluded </w:t>
      </w:r>
      <w:r w:rsidRPr="00394866">
        <w:rPr>
          <w:rFonts w:ascii="Times New Roman" w:hAnsi="Times New Roman" w:cs="Times New Roman"/>
          <w:sz w:val="24"/>
          <w:szCs w:val="24"/>
        </w:rPr>
        <w:t xml:space="preserve">Contracts, to the other MCs and to the </w:t>
      </w:r>
      <w:proofErr w:type="gramStart"/>
      <w:r w:rsidR="00575BA8" w:rsidRPr="00394866">
        <w:rPr>
          <w:rFonts w:ascii="Times New Roman" w:hAnsi="Times New Roman" w:cs="Times New Roman"/>
          <w:sz w:val="24"/>
          <w:szCs w:val="24"/>
        </w:rPr>
        <w:t>OTC</w:t>
      </w:r>
      <w:r w:rsidRPr="00394866">
        <w:rPr>
          <w:rFonts w:ascii="Times New Roman" w:hAnsi="Times New Roman" w:cs="Times New Roman"/>
          <w:sz w:val="24"/>
          <w:szCs w:val="24"/>
        </w:rPr>
        <w:t xml:space="preserve"> ,</w:t>
      </w:r>
      <w:proofErr w:type="gramEnd"/>
      <w:r w:rsidRPr="00394866">
        <w:rPr>
          <w:rFonts w:ascii="Times New Roman" w:hAnsi="Times New Roman" w:cs="Times New Roman"/>
          <w:sz w:val="24"/>
          <w:szCs w:val="24"/>
        </w:rPr>
        <w:t xml:space="preserve"> in case of imbalance.</w:t>
      </w:r>
      <w:r w:rsidR="00575BA8" w:rsidRPr="00394866">
        <w:rPr>
          <w:rFonts w:ascii="Times New Roman" w:hAnsi="Times New Roman" w:cs="Times New Roman"/>
          <w:sz w:val="24"/>
          <w:szCs w:val="24"/>
        </w:rPr>
        <w:t xml:space="preserve"> </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3.3 In respect of the Services, </w:t>
      </w:r>
      <w:r w:rsidR="00575BA8" w:rsidRPr="00394866">
        <w:rPr>
          <w:rFonts w:ascii="Times New Roman" w:hAnsi="Times New Roman" w:cs="Times New Roman"/>
          <w:sz w:val="24"/>
          <w:szCs w:val="24"/>
        </w:rPr>
        <w:t>RCE shall</w:t>
      </w:r>
      <w:r w:rsidRPr="00394866">
        <w:rPr>
          <w:rFonts w:ascii="Times New Roman" w:hAnsi="Times New Roman" w:cs="Times New Roman"/>
          <w:sz w:val="24"/>
          <w:szCs w:val="24"/>
        </w:rPr>
        <w:t xml:space="preserve"> apply MC Tariffs, </w:t>
      </w:r>
      <w:r w:rsidR="00575BA8" w:rsidRPr="00394866">
        <w:rPr>
          <w:rFonts w:ascii="Times New Roman" w:hAnsi="Times New Roman" w:cs="Times New Roman"/>
          <w:sz w:val="24"/>
          <w:szCs w:val="24"/>
        </w:rPr>
        <w:t>and</w:t>
      </w:r>
      <w:r w:rsidRPr="00394866">
        <w:rPr>
          <w:rFonts w:ascii="Times New Roman" w:hAnsi="Times New Roman" w:cs="Times New Roman"/>
          <w:sz w:val="24"/>
          <w:szCs w:val="24"/>
        </w:rPr>
        <w:t xml:space="preserve"> MC undertakes to pay </w:t>
      </w:r>
      <w:r w:rsidR="00575BA8" w:rsidRPr="00394866">
        <w:rPr>
          <w:rFonts w:ascii="Times New Roman" w:hAnsi="Times New Roman" w:cs="Times New Roman"/>
          <w:sz w:val="24"/>
          <w:szCs w:val="24"/>
        </w:rPr>
        <w:t xml:space="preserve">them </w:t>
      </w:r>
      <w:r w:rsidRPr="00394866">
        <w:rPr>
          <w:rFonts w:ascii="Times New Roman" w:hAnsi="Times New Roman" w:cs="Times New Roman"/>
          <w:sz w:val="24"/>
          <w:szCs w:val="24"/>
        </w:rPr>
        <w:t>according to the Regulation and the Instructions, including through direct debit by RCE.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3.4 MC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accept RCE's actions in accordance with the reports issued </w:t>
      </w:r>
      <w:r w:rsidR="00575BA8" w:rsidRPr="00394866">
        <w:rPr>
          <w:rFonts w:ascii="Times New Roman" w:hAnsi="Times New Roman" w:cs="Times New Roman"/>
          <w:sz w:val="24"/>
          <w:szCs w:val="24"/>
        </w:rPr>
        <w:t xml:space="preserve">daily </w:t>
      </w:r>
      <w:r w:rsidRPr="00394866">
        <w:rPr>
          <w:rFonts w:ascii="Times New Roman" w:hAnsi="Times New Roman" w:cs="Times New Roman"/>
          <w:sz w:val="24"/>
          <w:szCs w:val="24"/>
        </w:rPr>
        <w:t xml:space="preserve">by the RCE, which will be fully binding and </w:t>
      </w:r>
      <w:r w:rsidR="00575BA8" w:rsidRPr="00394866">
        <w:rPr>
          <w:rFonts w:ascii="Times New Roman" w:hAnsi="Times New Roman" w:cs="Times New Roman"/>
          <w:sz w:val="24"/>
          <w:szCs w:val="24"/>
        </w:rPr>
        <w:t>opposable</w:t>
      </w:r>
      <w:r w:rsidRPr="00394866">
        <w:rPr>
          <w:rFonts w:ascii="Times New Roman" w:hAnsi="Times New Roman" w:cs="Times New Roman"/>
          <w:sz w:val="24"/>
          <w:szCs w:val="24"/>
        </w:rPr>
        <w:t xml:space="preserve">. MC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exempt </w:t>
      </w:r>
      <w:r w:rsidR="00575BA8" w:rsidRPr="00394866">
        <w:rPr>
          <w:rFonts w:ascii="Times New Roman" w:hAnsi="Times New Roman" w:cs="Times New Roman"/>
          <w:sz w:val="24"/>
          <w:szCs w:val="24"/>
        </w:rPr>
        <w:t>RCE</w:t>
      </w:r>
      <w:r w:rsidRPr="00394866">
        <w:rPr>
          <w:rFonts w:ascii="Times New Roman" w:hAnsi="Times New Roman" w:cs="Times New Roman"/>
          <w:sz w:val="24"/>
          <w:szCs w:val="24"/>
        </w:rPr>
        <w:t xml:space="preserve"> from any liability in respect of </w:t>
      </w:r>
      <w:r w:rsidR="00575BA8" w:rsidRPr="00394866">
        <w:rPr>
          <w:rFonts w:ascii="Times New Roman" w:hAnsi="Times New Roman" w:cs="Times New Roman"/>
          <w:sz w:val="24"/>
          <w:szCs w:val="24"/>
        </w:rPr>
        <w:t xml:space="preserve">the </w:t>
      </w:r>
      <w:r w:rsidRPr="00394866">
        <w:rPr>
          <w:rFonts w:ascii="Times New Roman" w:hAnsi="Times New Roman" w:cs="Times New Roman"/>
          <w:sz w:val="24"/>
          <w:szCs w:val="24"/>
        </w:rPr>
        <w:t xml:space="preserve">actions taken under the Regulation and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guarantee and indemnify RCE for any damage caused to RCE, </w:t>
      </w:r>
      <w:r w:rsidR="00575BA8" w:rsidRPr="00394866">
        <w:rPr>
          <w:rFonts w:ascii="Times New Roman" w:hAnsi="Times New Roman" w:cs="Times New Roman"/>
          <w:sz w:val="24"/>
          <w:szCs w:val="24"/>
        </w:rPr>
        <w:t xml:space="preserve">to the </w:t>
      </w:r>
      <w:r w:rsidRPr="00394866">
        <w:rPr>
          <w:rFonts w:ascii="Times New Roman" w:hAnsi="Times New Roman" w:cs="Times New Roman"/>
          <w:sz w:val="24"/>
          <w:szCs w:val="24"/>
        </w:rPr>
        <w:t xml:space="preserve">other Compensatory Members or any other third parties as a result of MC's activity, including as a result of RCE's actions as a consequence of MC activity. To avoid any doubt, MC's liability </w:t>
      </w:r>
      <w:r w:rsidR="00575BA8"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not be limited to funds set up under the Regulation.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3.5 MC understands and accepts that the Services do not imply unlimited liability on behalf of RCE for financial risk, but exclusively within the limit of the contribution of RCE to the Guarantee Fund.</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3.6 MC commits to </w:t>
      </w:r>
      <w:r w:rsidR="00AF4585" w:rsidRPr="00394866">
        <w:rPr>
          <w:rFonts w:ascii="Times New Roman" w:hAnsi="Times New Roman" w:cs="Times New Roman"/>
          <w:sz w:val="24"/>
          <w:szCs w:val="24"/>
        </w:rPr>
        <w:t>enter</w:t>
      </w:r>
      <w:r w:rsidRPr="00394866">
        <w:rPr>
          <w:rFonts w:ascii="Times New Roman" w:hAnsi="Times New Roman" w:cs="Times New Roman"/>
          <w:sz w:val="24"/>
          <w:szCs w:val="24"/>
        </w:rPr>
        <w:t xml:space="preserve"> / pay the Margins set up by RCE, including in the event of their modification or increase under the conditions of the Regulation.</w:t>
      </w:r>
    </w:p>
    <w:p w:rsidR="00575BA8" w:rsidRPr="00394866" w:rsidRDefault="00575BA8"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4 Limiting trading and clearing</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RCE shall at any time be entitled to limit the MC's right to terminate the Transactions or to compensate it for Transactions or Margins under the conditions provided for in the Regulation.</w:t>
      </w:r>
    </w:p>
    <w:p w:rsidR="00575BA8" w:rsidRPr="00394866" w:rsidRDefault="00575BA8" w:rsidP="00394866">
      <w:pPr>
        <w:spacing w:after="120" w:line="360" w:lineRule="auto"/>
        <w:jc w:val="both"/>
        <w:rPr>
          <w:rFonts w:ascii="Times New Roman" w:hAnsi="Times New Roman" w:cs="Times New Roman"/>
          <w:sz w:val="24"/>
          <w:szCs w:val="24"/>
        </w:rPr>
      </w:pPr>
    </w:p>
    <w:p w:rsidR="00394866" w:rsidRDefault="00394866">
      <w:pPr>
        <w:rPr>
          <w:rFonts w:ascii="Times New Roman" w:hAnsi="Times New Roman" w:cs="Times New Roman"/>
          <w:b/>
          <w:bCs/>
          <w:sz w:val="24"/>
          <w:szCs w:val="24"/>
        </w:rPr>
      </w:pPr>
      <w:r>
        <w:rPr>
          <w:rFonts w:ascii="Times New Roman" w:hAnsi="Times New Roman" w:cs="Times New Roman"/>
          <w:b/>
          <w:bCs/>
          <w:sz w:val="24"/>
          <w:szCs w:val="24"/>
        </w:rPr>
        <w:br w:type="page"/>
      </w: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lastRenderedPageBreak/>
        <w:t>5 Termination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5.1 This Agreement may be denounced unilaterally by any of the Parties </w:t>
      </w:r>
      <w:r w:rsidR="00AF4585" w:rsidRPr="00394866">
        <w:rPr>
          <w:rFonts w:ascii="Times New Roman" w:hAnsi="Times New Roman" w:cs="Times New Roman"/>
          <w:sz w:val="24"/>
          <w:szCs w:val="24"/>
        </w:rPr>
        <w:t>based on a 30 days term Notification</w:t>
      </w:r>
      <w:r w:rsidRPr="00394866">
        <w:rPr>
          <w:rFonts w:ascii="Times New Roman" w:hAnsi="Times New Roman" w:cs="Times New Roman"/>
          <w:sz w:val="24"/>
          <w:szCs w:val="24"/>
        </w:rPr>
        <w:t xml:space="preserve">. By the end of the last Day of the </w:t>
      </w:r>
      <w:r w:rsidR="00AF4585" w:rsidRPr="00394866">
        <w:rPr>
          <w:rFonts w:ascii="Times New Roman" w:hAnsi="Times New Roman" w:cs="Times New Roman"/>
          <w:sz w:val="24"/>
          <w:szCs w:val="24"/>
        </w:rPr>
        <w:t>notification</w:t>
      </w:r>
      <w:r w:rsidRPr="00394866">
        <w:rPr>
          <w:rFonts w:ascii="Times New Roman" w:hAnsi="Times New Roman" w:cs="Times New Roman"/>
          <w:sz w:val="24"/>
          <w:szCs w:val="24"/>
        </w:rPr>
        <w:t xml:space="preserve"> period, MC </w:t>
      </w:r>
      <w:r w:rsidR="00AF4585"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ensure that it no longer registers Open Positions. If the MC continues to register Open Positions, RCE </w:t>
      </w:r>
      <w:r w:rsidR="00AF4585"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be entitled to close them out forcefully, the provisions of the Regulation on Force Majeure of Positions being applicable </w:t>
      </w:r>
      <w:r w:rsidRPr="00394866">
        <w:rPr>
          <w:rFonts w:ascii="Times New Roman" w:hAnsi="Times New Roman" w:cs="Times New Roman"/>
          <w:i/>
          <w:iCs/>
          <w:sz w:val="24"/>
          <w:szCs w:val="24"/>
        </w:rPr>
        <w:t>mutatis mutandis</w:t>
      </w:r>
      <w:r w:rsidRPr="00394866">
        <w:rPr>
          <w:rFonts w:ascii="Times New Roman" w:hAnsi="Times New Roman" w:cs="Times New Roman"/>
          <w:sz w:val="24"/>
          <w:szCs w:val="24"/>
        </w:rPr>
        <w:t>.</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5.2 If the MC violates </w:t>
      </w:r>
      <w:r w:rsidR="00AF4585" w:rsidRPr="00394866">
        <w:rPr>
          <w:rFonts w:ascii="Times New Roman" w:hAnsi="Times New Roman" w:cs="Times New Roman"/>
          <w:sz w:val="24"/>
          <w:szCs w:val="24"/>
        </w:rPr>
        <w:t>the</w:t>
      </w:r>
      <w:r w:rsidRPr="00394866">
        <w:rPr>
          <w:rFonts w:ascii="Times New Roman" w:hAnsi="Times New Roman" w:cs="Times New Roman"/>
          <w:sz w:val="24"/>
          <w:szCs w:val="24"/>
        </w:rPr>
        <w:t xml:space="preserve"> obligations u</w:t>
      </w:r>
      <w:r w:rsidR="00AF4585" w:rsidRPr="00394866">
        <w:rPr>
          <w:rFonts w:ascii="Times New Roman" w:hAnsi="Times New Roman" w:cs="Times New Roman"/>
          <w:sz w:val="24"/>
          <w:szCs w:val="24"/>
        </w:rPr>
        <w:t>ndertaken u</w:t>
      </w:r>
      <w:r w:rsidRPr="00394866">
        <w:rPr>
          <w:rFonts w:ascii="Times New Roman" w:hAnsi="Times New Roman" w:cs="Times New Roman"/>
          <w:sz w:val="24"/>
          <w:szCs w:val="24"/>
        </w:rPr>
        <w:t xml:space="preserve">nder this Agreement, those of the Regulation or </w:t>
      </w:r>
      <w:r w:rsidR="00AF4585" w:rsidRPr="00394866">
        <w:rPr>
          <w:rFonts w:ascii="Times New Roman" w:hAnsi="Times New Roman" w:cs="Times New Roman"/>
          <w:sz w:val="24"/>
          <w:szCs w:val="24"/>
        </w:rPr>
        <w:t>RCE</w:t>
      </w:r>
      <w:r w:rsidRPr="00394866">
        <w:rPr>
          <w:rFonts w:ascii="Times New Roman" w:hAnsi="Times New Roman" w:cs="Times New Roman"/>
          <w:sz w:val="24"/>
          <w:szCs w:val="24"/>
        </w:rPr>
        <w:t xml:space="preserve"> establish</w:t>
      </w:r>
      <w:r w:rsidR="00AF4585" w:rsidRPr="00394866">
        <w:rPr>
          <w:rFonts w:ascii="Times New Roman" w:hAnsi="Times New Roman" w:cs="Times New Roman"/>
          <w:sz w:val="24"/>
          <w:szCs w:val="24"/>
        </w:rPr>
        <w:t>es</w:t>
      </w:r>
      <w:r w:rsidRPr="00394866">
        <w:rPr>
          <w:rFonts w:ascii="Times New Roman" w:hAnsi="Times New Roman" w:cs="Times New Roman"/>
          <w:sz w:val="24"/>
          <w:szCs w:val="24"/>
        </w:rPr>
        <w:t xml:space="preserve"> that MC fulfills the conditions for being a Compensatory Member, RCE may terminate this Agreement </w:t>
      </w:r>
      <w:r w:rsidR="00AF4585" w:rsidRPr="00394866">
        <w:rPr>
          <w:rFonts w:ascii="Times New Roman" w:hAnsi="Times New Roman" w:cs="Times New Roman"/>
          <w:sz w:val="24"/>
          <w:szCs w:val="24"/>
        </w:rPr>
        <w:t>through</w:t>
      </w:r>
      <w:r w:rsidRPr="00394866">
        <w:rPr>
          <w:rFonts w:ascii="Times New Roman" w:hAnsi="Times New Roman" w:cs="Times New Roman"/>
          <w:sz w:val="24"/>
          <w:szCs w:val="24"/>
        </w:rPr>
        <w:t xml:space="preserve"> a simple written notice, withou</w:t>
      </w:r>
      <w:r w:rsidR="00AF4585" w:rsidRPr="00394866">
        <w:rPr>
          <w:rFonts w:ascii="Times New Roman" w:hAnsi="Times New Roman" w:cs="Times New Roman"/>
          <w:sz w:val="24"/>
          <w:szCs w:val="24"/>
        </w:rPr>
        <w:t>t any further formalities</w:t>
      </w:r>
      <w:r w:rsidRPr="00394866">
        <w:rPr>
          <w:rFonts w:ascii="Times New Roman" w:hAnsi="Times New Roman" w:cs="Times New Roman"/>
          <w:sz w:val="24"/>
          <w:szCs w:val="24"/>
        </w:rPr>
        <w:t xml:space="preserve"> and without the intervention of the court (express commission pact). RCE </w:t>
      </w:r>
      <w:r w:rsidR="00AF4585"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be able to take all the measures provided by the Regulation (including the forced closure of the Open</w:t>
      </w:r>
      <w:r w:rsidR="00AF4585" w:rsidRPr="00394866">
        <w:rPr>
          <w:rFonts w:ascii="Times New Roman" w:hAnsi="Times New Roman" w:cs="Times New Roman"/>
          <w:sz w:val="24"/>
          <w:szCs w:val="24"/>
        </w:rPr>
        <w:t xml:space="preserve">ed </w:t>
      </w:r>
      <w:r w:rsidRPr="00394866">
        <w:rPr>
          <w:rFonts w:ascii="Times New Roman" w:hAnsi="Times New Roman" w:cs="Times New Roman"/>
          <w:sz w:val="24"/>
          <w:szCs w:val="24"/>
        </w:rPr>
        <w:t xml:space="preserve">Positions of the MC) as well as any other measures provided by the Regulation </w:t>
      </w:r>
      <w:r w:rsidR="00AF4585" w:rsidRPr="00394866">
        <w:rPr>
          <w:rFonts w:ascii="Times New Roman" w:hAnsi="Times New Roman" w:cs="Times New Roman"/>
          <w:sz w:val="24"/>
          <w:szCs w:val="24"/>
        </w:rPr>
        <w:t>enter in order to protect the RCE</w:t>
      </w:r>
      <w:r w:rsidRPr="00394866">
        <w:rPr>
          <w:rFonts w:ascii="Times New Roman" w:hAnsi="Times New Roman" w:cs="Times New Roman"/>
          <w:sz w:val="24"/>
          <w:szCs w:val="24"/>
        </w:rPr>
        <w:t>, the other MC and the security of the clearing-settlement system.</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5.3 To the extent that this quality has not already been withdrawn, upon </w:t>
      </w:r>
      <w:r w:rsidR="00AF4585" w:rsidRPr="00394866">
        <w:rPr>
          <w:rFonts w:ascii="Times New Roman" w:hAnsi="Times New Roman" w:cs="Times New Roman"/>
          <w:sz w:val="24"/>
          <w:szCs w:val="24"/>
        </w:rPr>
        <w:t xml:space="preserve">the </w:t>
      </w:r>
      <w:r w:rsidRPr="00394866">
        <w:rPr>
          <w:rFonts w:ascii="Times New Roman" w:hAnsi="Times New Roman" w:cs="Times New Roman"/>
          <w:sz w:val="24"/>
          <w:szCs w:val="24"/>
        </w:rPr>
        <w:t xml:space="preserve">termination of this Agreement, MC </w:t>
      </w:r>
      <w:r w:rsidR="00AF4585"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lose its status of Compensatory Member.</w:t>
      </w:r>
    </w:p>
    <w:p w:rsidR="00AF4585" w:rsidRPr="00394866" w:rsidRDefault="00AF4585"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6 Force Majeure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6.1 Any Party shall be relieved of liability for </w:t>
      </w:r>
      <w:r w:rsidR="00AF4585" w:rsidRPr="00394866">
        <w:rPr>
          <w:rFonts w:ascii="Times New Roman" w:hAnsi="Times New Roman" w:cs="Times New Roman"/>
          <w:sz w:val="24"/>
          <w:szCs w:val="24"/>
        </w:rPr>
        <w:t xml:space="preserve">the </w:t>
      </w:r>
      <w:r w:rsidRPr="00394866">
        <w:rPr>
          <w:rFonts w:ascii="Times New Roman" w:hAnsi="Times New Roman" w:cs="Times New Roman"/>
          <w:sz w:val="24"/>
          <w:szCs w:val="24"/>
        </w:rPr>
        <w:t xml:space="preserve">failure to perform or delay </w:t>
      </w:r>
      <w:r w:rsidR="00AF4585" w:rsidRPr="00394866">
        <w:rPr>
          <w:rFonts w:ascii="Times New Roman" w:hAnsi="Times New Roman" w:cs="Times New Roman"/>
          <w:sz w:val="24"/>
          <w:szCs w:val="24"/>
        </w:rPr>
        <w:t xml:space="preserve">the performance of </w:t>
      </w:r>
      <w:r w:rsidRPr="00394866">
        <w:rPr>
          <w:rFonts w:ascii="Times New Roman" w:hAnsi="Times New Roman" w:cs="Times New Roman"/>
          <w:sz w:val="24"/>
          <w:szCs w:val="24"/>
        </w:rPr>
        <w:t>its obligations in the event of a case of force majeure (defined in accordance with the provisions of the Romanian Civil Code) found by the Chamber of Commerce and Industry of Romania.</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6.2 The Party invoking </w:t>
      </w:r>
      <w:r w:rsidR="00AF4585" w:rsidRPr="00394866">
        <w:rPr>
          <w:rFonts w:ascii="Times New Roman" w:hAnsi="Times New Roman" w:cs="Times New Roman"/>
          <w:sz w:val="24"/>
          <w:szCs w:val="24"/>
        </w:rPr>
        <w:t xml:space="preserve">the </w:t>
      </w:r>
      <w:r w:rsidRPr="00394866">
        <w:rPr>
          <w:rFonts w:ascii="Times New Roman" w:hAnsi="Times New Roman" w:cs="Times New Roman"/>
          <w:sz w:val="24"/>
          <w:szCs w:val="24"/>
        </w:rPr>
        <w:t>force majeure shall notify the other Party within five days and in full</w:t>
      </w:r>
      <w:r w:rsidR="00AF4585" w:rsidRPr="00394866">
        <w:rPr>
          <w:rFonts w:ascii="Times New Roman" w:hAnsi="Times New Roman" w:cs="Times New Roman"/>
          <w:sz w:val="24"/>
          <w:szCs w:val="24"/>
        </w:rPr>
        <w:t>,</w:t>
      </w:r>
      <w:r w:rsidRPr="00394866">
        <w:rPr>
          <w:rFonts w:ascii="Times New Roman" w:hAnsi="Times New Roman" w:cs="Times New Roman"/>
          <w:sz w:val="24"/>
          <w:szCs w:val="24"/>
        </w:rPr>
        <w:t xml:space="preserve"> its </w:t>
      </w:r>
      <w:r w:rsidR="00AF4585" w:rsidRPr="00394866">
        <w:rPr>
          <w:rFonts w:ascii="Times New Roman" w:hAnsi="Times New Roman" w:cs="Times New Roman"/>
          <w:sz w:val="24"/>
          <w:szCs w:val="24"/>
        </w:rPr>
        <w:t>occurrence</w:t>
      </w:r>
      <w:r w:rsidRPr="00394866">
        <w:rPr>
          <w:rFonts w:ascii="Times New Roman" w:hAnsi="Times New Roman" w:cs="Times New Roman"/>
          <w:sz w:val="24"/>
          <w:szCs w:val="24"/>
        </w:rPr>
        <w:t xml:space="preserve"> and take any measures available </w:t>
      </w:r>
      <w:r w:rsidR="00AF4585" w:rsidRPr="00394866">
        <w:rPr>
          <w:rFonts w:ascii="Times New Roman" w:hAnsi="Times New Roman" w:cs="Times New Roman"/>
          <w:sz w:val="24"/>
          <w:szCs w:val="24"/>
        </w:rPr>
        <w:t>in order to</w:t>
      </w:r>
      <w:r w:rsidRPr="00394866">
        <w:rPr>
          <w:rFonts w:ascii="Times New Roman" w:hAnsi="Times New Roman" w:cs="Times New Roman"/>
          <w:sz w:val="24"/>
          <w:szCs w:val="24"/>
        </w:rPr>
        <w:t xml:space="preserve"> mitigate the consequences.</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6.3 If the Obstructed Party fails to fulfill its obligations as a result of the occurrence of a case of force majeure, it remains unable to fulfill its obligations for a continuous period of 30 days, the other Party has the right to terminate this Agreement with immediate effect through the notification of the other Party, without the payment of damages, by any of the Parties. Such events are considered: war, natural disasters, strikes, legal restrictions, regulatory intervention and any other event outside the control of the Party invoking it.</w:t>
      </w:r>
    </w:p>
    <w:p w:rsidR="00AF4585" w:rsidRPr="00394866" w:rsidRDefault="00AF4585"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lastRenderedPageBreak/>
        <w:t xml:space="preserve">7 </w:t>
      </w:r>
      <w:r w:rsidR="000E620F" w:rsidRPr="00394866">
        <w:rPr>
          <w:rFonts w:ascii="Times New Roman" w:hAnsi="Times New Roman" w:cs="Times New Roman"/>
          <w:b/>
          <w:bCs/>
          <w:sz w:val="24"/>
          <w:szCs w:val="24"/>
        </w:rPr>
        <w:t>Integrality of the</w:t>
      </w:r>
      <w:r w:rsidRPr="00394866">
        <w:rPr>
          <w:rFonts w:ascii="Times New Roman" w:hAnsi="Times New Roman" w:cs="Times New Roman"/>
          <w:b/>
          <w:bCs/>
          <w:sz w:val="24"/>
          <w:szCs w:val="24"/>
        </w:rPr>
        <w:t xml:space="preserve"> Agreement</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7.1 This Agreement, together with the Regulations and Instructions, includes the entire understanding between the Parties regarding the Clearing-Settlement Services provided by RCE.</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7.2 This Agreement replaces and cancels any agreement, communication, offer, proposal, or correspondence, in oral or written form, previously exchanged or concluded between the Parties and relating to the same object.</w:t>
      </w:r>
    </w:p>
    <w:p w:rsidR="000E620F" w:rsidRPr="00394866" w:rsidRDefault="000E620F"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8 Transfer</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8.1 This Agreement </w:t>
      </w:r>
      <w:r w:rsidR="000E620F"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not be transferred, either directly or through any legal operation by the Parties.</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8.2 Subject to the transfer restriction contained </w:t>
      </w:r>
      <w:r w:rsidR="000E620F" w:rsidRPr="00394866">
        <w:rPr>
          <w:rFonts w:ascii="Times New Roman" w:hAnsi="Times New Roman" w:cs="Times New Roman"/>
          <w:sz w:val="24"/>
          <w:szCs w:val="24"/>
        </w:rPr>
        <w:t>by</w:t>
      </w:r>
      <w:r w:rsidRPr="00394866">
        <w:rPr>
          <w:rFonts w:ascii="Times New Roman" w:hAnsi="Times New Roman" w:cs="Times New Roman"/>
          <w:sz w:val="24"/>
          <w:szCs w:val="24"/>
        </w:rPr>
        <w:t xml:space="preserve"> this Agreement under </w:t>
      </w:r>
      <w:r w:rsidR="000E620F" w:rsidRPr="00394866">
        <w:rPr>
          <w:rFonts w:ascii="Times New Roman" w:hAnsi="Times New Roman" w:cs="Times New Roman"/>
          <w:sz w:val="24"/>
          <w:szCs w:val="24"/>
        </w:rPr>
        <w:t>art</w:t>
      </w:r>
      <w:r w:rsidRPr="00394866">
        <w:rPr>
          <w:rFonts w:ascii="Times New Roman" w:hAnsi="Times New Roman" w:cs="Times New Roman"/>
          <w:sz w:val="24"/>
          <w:szCs w:val="24"/>
        </w:rPr>
        <w:t>. 8.1, the provisions of this Agreement shall be binding on Parties, the</w:t>
      </w:r>
      <w:r w:rsidR="000E620F" w:rsidRPr="00394866">
        <w:rPr>
          <w:rFonts w:ascii="Times New Roman" w:hAnsi="Times New Roman" w:cs="Times New Roman"/>
          <w:sz w:val="24"/>
          <w:szCs w:val="24"/>
        </w:rPr>
        <w:t>ir</w:t>
      </w:r>
      <w:r w:rsidRPr="00394866">
        <w:rPr>
          <w:rFonts w:ascii="Times New Roman" w:hAnsi="Times New Roman" w:cs="Times New Roman"/>
          <w:sz w:val="24"/>
          <w:szCs w:val="24"/>
        </w:rPr>
        <w:t xml:space="preserve"> legal representatives and their successors.</w:t>
      </w:r>
    </w:p>
    <w:p w:rsidR="000E620F" w:rsidRPr="00394866" w:rsidRDefault="000E620F"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9 Substitution</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If any provision of this Agreement proves to be unlawful, invalid or unenforceable, in whole or in part, in accordance with any applicable law, such provision shall be deemed not to be part of the Agreement, without </w:t>
      </w:r>
      <w:r w:rsidR="000E620F" w:rsidRPr="00394866">
        <w:rPr>
          <w:rFonts w:ascii="Times New Roman" w:hAnsi="Times New Roman" w:cs="Times New Roman"/>
          <w:sz w:val="24"/>
          <w:szCs w:val="24"/>
        </w:rPr>
        <w:t xml:space="preserve">prejudicing </w:t>
      </w:r>
      <w:r w:rsidRPr="00394866">
        <w:rPr>
          <w:rFonts w:ascii="Times New Roman" w:hAnsi="Times New Roman" w:cs="Times New Roman"/>
          <w:sz w:val="24"/>
          <w:szCs w:val="24"/>
        </w:rPr>
        <w:t>the legality, validity and enforceability of other provisions of the Agreement. Each Party shall make every effort to negotiate as soon as possible, in good faith, a valid substitution provision with the same economic effect.</w:t>
      </w: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10 Waiver</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Not exercising or postponing the exercise of a right under this Agreement shall not be deemed equivalent to the waiver of that right and the exercise of a right, whether alone or in part, shall not preclude the possibility of exercising the same right or other rights in the future. The rights and remedies offered by this Agreement are cumulative and do not exclude the existence of additional rights and remedies provided by the applicable law.</w:t>
      </w:r>
    </w:p>
    <w:p w:rsidR="000E620F" w:rsidRPr="00394866" w:rsidRDefault="000E620F" w:rsidP="00394866">
      <w:pPr>
        <w:spacing w:after="120" w:line="360" w:lineRule="auto"/>
        <w:jc w:val="both"/>
        <w:rPr>
          <w:rFonts w:ascii="Times New Roman" w:hAnsi="Times New Roman" w:cs="Times New Roman"/>
          <w:sz w:val="24"/>
          <w:szCs w:val="24"/>
        </w:rPr>
      </w:pPr>
    </w:p>
    <w:p w:rsidR="00394866" w:rsidRDefault="00394866">
      <w:pPr>
        <w:rPr>
          <w:rFonts w:ascii="Times New Roman" w:hAnsi="Times New Roman" w:cs="Times New Roman"/>
          <w:b/>
          <w:bCs/>
          <w:sz w:val="24"/>
          <w:szCs w:val="24"/>
        </w:rPr>
      </w:pPr>
      <w:r>
        <w:rPr>
          <w:rFonts w:ascii="Times New Roman" w:hAnsi="Times New Roman" w:cs="Times New Roman"/>
          <w:b/>
          <w:bCs/>
          <w:sz w:val="24"/>
          <w:szCs w:val="24"/>
        </w:rPr>
        <w:br w:type="page"/>
      </w: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lastRenderedPageBreak/>
        <w:t>11 Applicable law</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This Agreement </w:t>
      </w:r>
      <w:r w:rsidR="000E620F"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be governed by and construed in accordance with the laws of Romania.</w:t>
      </w:r>
    </w:p>
    <w:p w:rsidR="000E620F" w:rsidRPr="00394866" w:rsidRDefault="000E620F"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12 Settlement of disputes</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The Parties agree to make every effort to settle amicably any dispute arising in connection with this Agreement, the Regulations or the Instructions. If the Parties fail to resolve these disputes, any dispute or dispute resulting from the interpretation, execution or termination of this Agreement, or from the interpretation and execution of the Regulation or Instructions, shall be brought to the satisfaction of the competent court in Bucharest.</w:t>
      </w:r>
    </w:p>
    <w:p w:rsidR="000E620F" w:rsidRPr="00394866" w:rsidRDefault="000E620F" w:rsidP="00394866">
      <w:pPr>
        <w:spacing w:after="120" w:line="360" w:lineRule="auto"/>
        <w:jc w:val="both"/>
        <w:rPr>
          <w:rFonts w:ascii="Times New Roman" w:hAnsi="Times New Roman" w:cs="Times New Roman"/>
          <w:sz w:val="24"/>
          <w:szCs w:val="24"/>
        </w:rPr>
      </w:pPr>
    </w:p>
    <w:p w:rsidR="00F82AE7" w:rsidRPr="00394866" w:rsidRDefault="00F82AE7" w:rsidP="00394866">
      <w:pPr>
        <w:spacing w:after="120" w:line="360" w:lineRule="auto"/>
        <w:jc w:val="both"/>
        <w:rPr>
          <w:rFonts w:ascii="Times New Roman" w:hAnsi="Times New Roman" w:cs="Times New Roman"/>
          <w:b/>
          <w:bCs/>
          <w:sz w:val="24"/>
          <w:szCs w:val="24"/>
        </w:rPr>
      </w:pPr>
      <w:r w:rsidRPr="00394866">
        <w:rPr>
          <w:rFonts w:ascii="Times New Roman" w:hAnsi="Times New Roman" w:cs="Times New Roman"/>
          <w:b/>
          <w:bCs/>
          <w:sz w:val="24"/>
          <w:szCs w:val="24"/>
        </w:rPr>
        <w:t>13 Final provisions</w:t>
      </w:r>
    </w:p>
    <w:p w:rsidR="00F82AE7"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13.1 Each Party expressly accepts </w:t>
      </w:r>
      <w:r w:rsidR="000E620F" w:rsidRPr="00394866">
        <w:rPr>
          <w:rFonts w:ascii="Times New Roman" w:hAnsi="Times New Roman" w:cs="Times New Roman"/>
          <w:sz w:val="24"/>
          <w:szCs w:val="24"/>
        </w:rPr>
        <w:t xml:space="preserve">the </w:t>
      </w:r>
      <w:r w:rsidRPr="00394866">
        <w:rPr>
          <w:rFonts w:ascii="Times New Roman" w:hAnsi="Times New Roman" w:cs="Times New Roman"/>
          <w:sz w:val="24"/>
          <w:szCs w:val="24"/>
        </w:rPr>
        <w:t xml:space="preserve">clauses </w:t>
      </w:r>
      <w:r w:rsidR="000E620F" w:rsidRPr="00394866">
        <w:rPr>
          <w:rFonts w:ascii="Times New Roman" w:hAnsi="Times New Roman" w:cs="Times New Roman"/>
          <w:sz w:val="24"/>
          <w:szCs w:val="24"/>
        </w:rPr>
        <w:t>provided</w:t>
      </w:r>
      <w:r w:rsidRPr="00394866">
        <w:rPr>
          <w:rFonts w:ascii="Times New Roman" w:hAnsi="Times New Roman" w:cs="Times New Roman"/>
          <w:sz w:val="24"/>
          <w:szCs w:val="24"/>
        </w:rPr>
        <w:t xml:space="preserve"> for the benefit of one of the Parties to limit liability, the right to unilaterally terminate the Agreement, or to suspend the performance of the obligations, as well as clauses which, to the detriment of one of the Parties, provide for the disqualification or the benefit of the term, the right to oppose exceptions, objections or defenses, clauses derogating from the rules relating to the jurisdiction of the courts or the benefit of unpredictability.</w:t>
      </w:r>
    </w:p>
    <w:p w:rsidR="00BF7EEB" w:rsidRPr="00394866" w:rsidRDefault="00F82AE7"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13.2 MC </w:t>
      </w:r>
      <w:r w:rsidR="000E620F" w:rsidRPr="00394866">
        <w:rPr>
          <w:rFonts w:ascii="Times New Roman" w:hAnsi="Times New Roman" w:cs="Times New Roman"/>
          <w:sz w:val="24"/>
          <w:szCs w:val="24"/>
        </w:rPr>
        <w:t>undertakes</w:t>
      </w:r>
      <w:r w:rsidRPr="00394866">
        <w:rPr>
          <w:rFonts w:ascii="Times New Roman" w:hAnsi="Times New Roman" w:cs="Times New Roman"/>
          <w:sz w:val="24"/>
          <w:szCs w:val="24"/>
        </w:rPr>
        <w:t xml:space="preserve"> the risk </w:t>
      </w:r>
      <w:r w:rsidR="000E620F" w:rsidRPr="00394866">
        <w:rPr>
          <w:rFonts w:ascii="Times New Roman" w:hAnsi="Times New Roman" w:cs="Times New Roman"/>
          <w:sz w:val="24"/>
          <w:szCs w:val="24"/>
        </w:rPr>
        <w:t>concerning the</w:t>
      </w:r>
      <w:r w:rsidRPr="00394866">
        <w:rPr>
          <w:rFonts w:ascii="Times New Roman" w:hAnsi="Times New Roman" w:cs="Times New Roman"/>
          <w:sz w:val="24"/>
          <w:szCs w:val="24"/>
        </w:rPr>
        <w:t xml:space="preserve"> occurrence of exceptional circumstances, independent of its will, even if it would be manifestly unfair to oblige the MC to fulfill the </w:t>
      </w:r>
      <w:r w:rsidR="000E620F" w:rsidRPr="00394866">
        <w:rPr>
          <w:rFonts w:ascii="Times New Roman" w:hAnsi="Times New Roman" w:cs="Times New Roman"/>
          <w:sz w:val="24"/>
          <w:szCs w:val="24"/>
        </w:rPr>
        <w:t xml:space="preserve">assumed </w:t>
      </w:r>
      <w:r w:rsidRPr="00394866">
        <w:rPr>
          <w:rFonts w:ascii="Times New Roman" w:hAnsi="Times New Roman" w:cs="Times New Roman"/>
          <w:sz w:val="24"/>
          <w:szCs w:val="24"/>
        </w:rPr>
        <w:t xml:space="preserve">obligations, agreeing to fulfill independently such exceptional changes of the circumstances underlying this Agreement or the basis of a Transaction. By assuming such risks, MC understands and agrees that it </w:t>
      </w:r>
      <w:r w:rsidR="000E620F" w:rsidRPr="00394866">
        <w:rPr>
          <w:rFonts w:ascii="Times New Roman" w:hAnsi="Times New Roman" w:cs="Times New Roman"/>
          <w:sz w:val="24"/>
          <w:szCs w:val="24"/>
        </w:rPr>
        <w:t>shall</w:t>
      </w:r>
      <w:r w:rsidRPr="00394866">
        <w:rPr>
          <w:rFonts w:ascii="Times New Roman" w:hAnsi="Times New Roman" w:cs="Times New Roman"/>
          <w:sz w:val="24"/>
          <w:szCs w:val="24"/>
        </w:rPr>
        <w:t xml:space="preserve"> not be able to request the court to </w:t>
      </w:r>
      <w:r w:rsidR="000E620F" w:rsidRPr="00394866">
        <w:rPr>
          <w:rFonts w:ascii="Times New Roman" w:hAnsi="Times New Roman" w:cs="Times New Roman"/>
          <w:sz w:val="24"/>
          <w:szCs w:val="24"/>
        </w:rPr>
        <w:t>adjust</w:t>
      </w:r>
      <w:r w:rsidRPr="00394866">
        <w:rPr>
          <w:rFonts w:ascii="Times New Roman" w:hAnsi="Times New Roman" w:cs="Times New Roman"/>
          <w:sz w:val="24"/>
          <w:szCs w:val="24"/>
        </w:rPr>
        <w:t xml:space="preserve"> this Agreement, a Transaction or the obligations deriving </w:t>
      </w:r>
      <w:r w:rsidR="000E620F" w:rsidRPr="00394866">
        <w:rPr>
          <w:rFonts w:ascii="Times New Roman" w:hAnsi="Times New Roman" w:cs="Times New Roman"/>
          <w:sz w:val="24"/>
          <w:szCs w:val="24"/>
        </w:rPr>
        <w:t>from these</w:t>
      </w:r>
      <w:r w:rsidRPr="00394866">
        <w:rPr>
          <w:rFonts w:ascii="Times New Roman" w:hAnsi="Times New Roman" w:cs="Times New Roman"/>
          <w:sz w:val="24"/>
          <w:szCs w:val="24"/>
        </w:rPr>
        <w:t xml:space="preserve"> under the Regulation</w:t>
      </w:r>
      <w:r w:rsidR="000E620F" w:rsidRPr="00394866">
        <w:rPr>
          <w:rFonts w:ascii="Times New Roman" w:hAnsi="Times New Roman" w:cs="Times New Roman"/>
          <w:sz w:val="24"/>
          <w:szCs w:val="24"/>
        </w:rPr>
        <w:t>,</w:t>
      </w:r>
      <w:r w:rsidRPr="00394866">
        <w:rPr>
          <w:rFonts w:ascii="Times New Roman" w:hAnsi="Times New Roman" w:cs="Times New Roman"/>
          <w:sz w:val="24"/>
          <w:szCs w:val="24"/>
        </w:rPr>
        <w:t xml:space="preserve"> in case of exceptional circumstances of the kind described above</w:t>
      </w:r>
      <w:r w:rsidR="000E620F" w:rsidRPr="00394866">
        <w:rPr>
          <w:rFonts w:ascii="Times New Roman" w:hAnsi="Times New Roman" w:cs="Times New Roman"/>
          <w:sz w:val="24"/>
          <w:szCs w:val="24"/>
        </w:rPr>
        <w:t>.</w:t>
      </w:r>
    </w:p>
    <w:p w:rsidR="000E620F" w:rsidRPr="00394866" w:rsidRDefault="000E620F" w:rsidP="00394866">
      <w:pPr>
        <w:spacing w:after="120" w:line="360" w:lineRule="auto"/>
        <w:jc w:val="both"/>
        <w:rPr>
          <w:rFonts w:ascii="Times New Roman" w:hAnsi="Times New Roman" w:cs="Times New Roman"/>
          <w:sz w:val="24"/>
          <w:szCs w:val="24"/>
        </w:rPr>
      </w:pPr>
    </w:p>
    <w:p w:rsidR="000E620F" w:rsidRPr="00394866" w:rsidRDefault="000E620F"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 xml:space="preserve">RCE </w:t>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t xml:space="preserve">MC </w:t>
      </w:r>
    </w:p>
    <w:p w:rsidR="00F82AE7" w:rsidRPr="00394866" w:rsidRDefault="000E620F" w:rsidP="00394866">
      <w:pPr>
        <w:spacing w:after="120" w:line="360" w:lineRule="auto"/>
        <w:jc w:val="both"/>
        <w:rPr>
          <w:rFonts w:ascii="Times New Roman" w:hAnsi="Times New Roman" w:cs="Times New Roman"/>
          <w:sz w:val="24"/>
          <w:szCs w:val="24"/>
        </w:rPr>
      </w:pPr>
      <w:r w:rsidRPr="00394866">
        <w:rPr>
          <w:rFonts w:ascii="Times New Roman" w:hAnsi="Times New Roman" w:cs="Times New Roman"/>
          <w:sz w:val="24"/>
          <w:szCs w:val="24"/>
        </w:rPr>
        <w:t>_________________</w:t>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r>
      <w:r w:rsidRPr="00394866">
        <w:rPr>
          <w:rFonts w:ascii="Times New Roman" w:hAnsi="Times New Roman" w:cs="Times New Roman"/>
          <w:sz w:val="24"/>
          <w:szCs w:val="24"/>
        </w:rPr>
        <w:tab/>
        <w:t>__________________</w:t>
      </w:r>
    </w:p>
    <w:p w:rsidR="00F82AE7" w:rsidRPr="00394866" w:rsidRDefault="00F82AE7" w:rsidP="00394866">
      <w:pPr>
        <w:spacing w:after="120" w:line="360" w:lineRule="auto"/>
        <w:jc w:val="both"/>
        <w:rPr>
          <w:rFonts w:ascii="Times New Roman" w:hAnsi="Times New Roman" w:cs="Times New Roman"/>
          <w:sz w:val="24"/>
          <w:szCs w:val="24"/>
        </w:rPr>
      </w:pPr>
    </w:p>
    <w:sectPr w:rsidR="00F82AE7" w:rsidRPr="00394866" w:rsidSect="000E620F">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F82AE7"/>
    <w:rsid w:val="000E620F"/>
    <w:rsid w:val="00394866"/>
    <w:rsid w:val="00575BA8"/>
    <w:rsid w:val="00613E8A"/>
    <w:rsid w:val="007273F9"/>
    <w:rsid w:val="00AF4585"/>
    <w:rsid w:val="00B350C4"/>
    <w:rsid w:val="00BF7EEB"/>
    <w:rsid w:val="00F127DD"/>
    <w:rsid w:val="00F6611F"/>
    <w:rsid w:val="00F8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E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ioana.dragan</cp:lastModifiedBy>
  <cp:revision>2</cp:revision>
  <dcterms:created xsi:type="dcterms:W3CDTF">2019-07-12T09:08:00Z</dcterms:created>
  <dcterms:modified xsi:type="dcterms:W3CDTF">2019-07-12T09:08:00Z</dcterms:modified>
</cp:coreProperties>
</file>