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D2EA" w14:textId="3DEA0925" w:rsidR="008A6350" w:rsidRPr="00CF059C" w:rsidRDefault="008A6350" w:rsidP="008A6350">
      <w:pPr>
        <w:autoSpaceDE w:val="0"/>
        <w:autoSpaceDN w:val="0"/>
        <w:adjustRightInd w:val="0"/>
        <w:spacing w:line="360" w:lineRule="auto"/>
      </w:pPr>
      <w:r w:rsidRPr="00CF059C">
        <w:t>Anexa 3</w:t>
      </w:r>
      <w:r w:rsidR="00002086">
        <w:t xml:space="preserve"> – model ordin de sens contrar</w:t>
      </w:r>
    </w:p>
    <w:p w14:paraId="6528372B" w14:textId="77777777" w:rsidR="008A6350" w:rsidRPr="00CF059C" w:rsidRDefault="008A6350" w:rsidP="008A6350">
      <w:pPr>
        <w:autoSpaceDE w:val="0"/>
        <w:autoSpaceDN w:val="0"/>
        <w:adjustRightInd w:val="0"/>
        <w:spacing w:line="360" w:lineRule="auto"/>
      </w:pPr>
    </w:p>
    <w:p w14:paraId="514703FF" w14:textId="77777777" w:rsidR="00284017" w:rsidRDefault="008A6350" w:rsidP="00284017">
      <w:pPr>
        <w:spacing w:line="360" w:lineRule="auto"/>
        <w:rPr>
          <w:b/>
          <w:bCs/>
          <w:i/>
          <w:iCs/>
        </w:rPr>
      </w:pPr>
      <w:r w:rsidRPr="00CF059C">
        <w:rPr>
          <w:b/>
          <w:bCs/>
          <w:i/>
          <w:iCs/>
        </w:rPr>
        <w:t>ORDIN DE SENS CONTRAR ORDINULUI INIŢIAT DE _______________________</w:t>
      </w:r>
    </w:p>
    <w:p w14:paraId="5A58821F" w14:textId="1B6D75A5" w:rsidR="008A6350" w:rsidRPr="00CF059C" w:rsidRDefault="008A6350" w:rsidP="00284017">
      <w:pPr>
        <w:spacing w:line="360" w:lineRule="auto"/>
        <w:rPr>
          <w:b/>
          <w:bCs/>
          <w:i/>
          <w:iCs/>
        </w:rPr>
      </w:pPr>
      <w:r w:rsidRPr="00CF059C">
        <w:rPr>
          <w:b/>
          <w:bCs/>
          <w:i/>
          <w:iCs/>
        </w:rPr>
        <w:t xml:space="preserve">PRIVIND TRANZACŢIONAREA DE </w:t>
      </w:r>
      <w:r w:rsidR="00002086">
        <w:rPr>
          <w:b/>
          <w:bCs/>
          <w:i/>
          <w:iCs/>
        </w:rPr>
        <w:t>CERTIFICATE CO2</w:t>
      </w:r>
    </w:p>
    <w:p w14:paraId="1084D760" w14:textId="566DB598" w:rsidR="008A6350" w:rsidRDefault="008A6350" w:rsidP="008A6350">
      <w:pPr>
        <w:spacing w:line="360" w:lineRule="auto"/>
        <w:ind w:right="-29"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2086" w14:paraId="7FB03E3C" w14:textId="77777777" w:rsidTr="00002086">
        <w:tc>
          <w:tcPr>
            <w:tcW w:w="4675" w:type="dxa"/>
          </w:tcPr>
          <w:p w14:paraId="5C2DF55B" w14:textId="2E1DCA24" w:rsidR="00002086" w:rsidRDefault="00002086" w:rsidP="008A6350">
            <w:pPr>
              <w:spacing w:line="360" w:lineRule="auto"/>
              <w:ind w:right="-29"/>
              <w:jc w:val="both"/>
            </w:pPr>
            <w:r w:rsidRPr="00CF059C">
              <w:t>SOCIETATEA DE BROKERAJ</w:t>
            </w:r>
            <w:r>
              <w:t>-ORDIN DE SENS CONTRAR</w:t>
            </w:r>
          </w:p>
        </w:tc>
        <w:tc>
          <w:tcPr>
            <w:tcW w:w="4675" w:type="dxa"/>
          </w:tcPr>
          <w:p w14:paraId="6A2A9C04" w14:textId="77777777" w:rsidR="00002086" w:rsidRDefault="00002086" w:rsidP="008A6350">
            <w:pPr>
              <w:spacing w:line="360" w:lineRule="auto"/>
              <w:ind w:right="-29"/>
              <w:jc w:val="both"/>
            </w:pPr>
          </w:p>
        </w:tc>
      </w:tr>
      <w:tr w:rsidR="00002086" w14:paraId="0E01B3AE" w14:textId="77777777" w:rsidTr="00002086">
        <w:tc>
          <w:tcPr>
            <w:tcW w:w="4675" w:type="dxa"/>
          </w:tcPr>
          <w:p w14:paraId="27507C82" w14:textId="7A81BBC6" w:rsidR="00002086" w:rsidRDefault="00002086" w:rsidP="008A6350">
            <w:pPr>
              <w:spacing w:line="360" w:lineRule="auto"/>
              <w:ind w:right="-29"/>
              <w:jc w:val="both"/>
            </w:pPr>
            <w:r w:rsidRPr="00CF059C">
              <w:t xml:space="preserve">MEMBRU AFILIAT/MEMBRU ACTIONAR      </w:t>
            </w:r>
          </w:p>
        </w:tc>
        <w:tc>
          <w:tcPr>
            <w:tcW w:w="4675" w:type="dxa"/>
          </w:tcPr>
          <w:p w14:paraId="55C552AE" w14:textId="77777777" w:rsidR="00002086" w:rsidRDefault="00002086" w:rsidP="008A6350">
            <w:pPr>
              <w:spacing w:line="360" w:lineRule="auto"/>
              <w:ind w:right="-29"/>
              <w:jc w:val="both"/>
            </w:pPr>
          </w:p>
        </w:tc>
      </w:tr>
      <w:tr w:rsidR="00002086" w14:paraId="5A84DDBA" w14:textId="77777777" w:rsidTr="00002086">
        <w:tc>
          <w:tcPr>
            <w:tcW w:w="4675" w:type="dxa"/>
          </w:tcPr>
          <w:p w14:paraId="7256E536" w14:textId="2EACE12D" w:rsidR="00002086" w:rsidRDefault="00002086" w:rsidP="00002086">
            <w:pPr>
              <w:spacing w:line="360" w:lineRule="auto"/>
              <w:ind w:right="-29" w:hanging="30"/>
              <w:jc w:val="both"/>
            </w:pPr>
            <w:r w:rsidRPr="00CF059C">
              <w:t>DATE CONTACT BROKER/PERSOANA DE CONTACT</w:t>
            </w:r>
          </w:p>
        </w:tc>
        <w:tc>
          <w:tcPr>
            <w:tcW w:w="4675" w:type="dxa"/>
          </w:tcPr>
          <w:p w14:paraId="0AA44201" w14:textId="77777777" w:rsidR="00002086" w:rsidRDefault="00002086" w:rsidP="008A6350">
            <w:pPr>
              <w:spacing w:line="360" w:lineRule="auto"/>
              <w:ind w:right="-29"/>
              <w:jc w:val="both"/>
            </w:pPr>
          </w:p>
        </w:tc>
      </w:tr>
      <w:tr w:rsidR="00002086" w14:paraId="41D3B191" w14:textId="77777777" w:rsidTr="00002086">
        <w:tc>
          <w:tcPr>
            <w:tcW w:w="4675" w:type="dxa"/>
          </w:tcPr>
          <w:p w14:paraId="363B1FB5" w14:textId="35D48580" w:rsidR="00002086" w:rsidRDefault="00002086" w:rsidP="008A6350">
            <w:pPr>
              <w:spacing w:line="360" w:lineRule="auto"/>
              <w:ind w:right="-29"/>
              <w:jc w:val="both"/>
            </w:pPr>
            <w:r w:rsidRPr="00CF059C">
              <w:t>PRODUS</w:t>
            </w:r>
          </w:p>
        </w:tc>
        <w:tc>
          <w:tcPr>
            <w:tcW w:w="4675" w:type="dxa"/>
          </w:tcPr>
          <w:p w14:paraId="153C3541" w14:textId="77777777" w:rsidR="00002086" w:rsidRDefault="00002086" w:rsidP="008A6350">
            <w:pPr>
              <w:spacing w:line="360" w:lineRule="auto"/>
              <w:ind w:right="-29"/>
              <w:jc w:val="both"/>
            </w:pPr>
          </w:p>
        </w:tc>
      </w:tr>
      <w:tr w:rsidR="00002086" w14:paraId="48507CC8" w14:textId="77777777" w:rsidTr="00002086">
        <w:tc>
          <w:tcPr>
            <w:tcW w:w="4675" w:type="dxa"/>
          </w:tcPr>
          <w:p w14:paraId="714FCEEE" w14:textId="1F8E85BB" w:rsidR="00002086" w:rsidRDefault="00002086" w:rsidP="008A6350">
            <w:pPr>
              <w:spacing w:line="360" w:lineRule="auto"/>
              <w:ind w:right="-29"/>
              <w:jc w:val="both"/>
            </w:pPr>
            <w:r w:rsidRPr="00CF059C">
              <w:t>VÂNZARE/CUMPĂRARE</w:t>
            </w:r>
            <w:r w:rsidRPr="00CF059C">
              <w:tab/>
            </w:r>
          </w:p>
        </w:tc>
        <w:tc>
          <w:tcPr>
            <w:tcW w:w="4675" w:type="dxa"/>
          </w:tcPr>
          <w:p w14:paraId="1DC276B3" w14:textId="77777777" w:rsidR="00002086" w:rsidRDefault="00002086" w:rsidP="008A6350">
            <w:pPr>
              <w:spacing w:line="360" w:lineRule="auto"/>
              <w:ind w:right="-29"/>
              <w:jc w:val="both"/>
            </w:pPr>
          </w:p>
        </w:tc>
      </w:tr>
      <w:tr w:rsidR="00002086" w14:paraId="1D2C7BD2" w14:textId="77777777" w:rsidTr="00002086">
        <w:tc>
          <w:tcPr>
            <w:tcW w:w="4675" w:type="dxa"/>
          </w:tcPr>
          <w:p w14:paraId="52CFD0A2" w14:textId="4AB7794F" w:rsidR="00002086" w:rsidRDefault="00002086" w:rsidP="008A6350">
            <w:pPr>
              <w:spacing w:line="360" w:lineRule="auto"/>
              <w:ind w:right="-29"/>
              <w:jc w:val="both"/>
            </w:pPr>
            <w:r w:rsidRPr="00CF059C">
              <w:t>CANTITATE</w:t>
            </w:r>
          </w:p>
        </w:tc>
        <w:tc>
          <w:tcPr>
            <w:tcW w:w="4675" w:type="dxa"/>
          </w:tcPr>
          <w:p w14:paraId="0983B7BD" w14:textId="77777777" w:rsidR="00002086" w:rsidRDefault="00002086" w:rsidP="008A6350">
            <w:pPr>
              <w:spacing w:line="360" w:lineRule="auto"/>
              <w:ind w:right="-29"/>
              <w:jc w:val="both"/>
            </w:pPr>
          </w:p>
        </w:tc>
      </w:tr>
      <w:tr w:rsidR="00002086" w14:paraId="569DDAE3" w14:textId="77777777" w:rsidTr="00002086">
        <w:tc>
          <w:tcPr>
            <w:tcW w:w="4675" w:type="dxa"/>
          </w:tcPr>
          <w:p w14:paraId="4E96D691" w14:textId="2D029041" w:rsidR="00002086" w:rsidRDefault="00002086" w:rsidP="008A6350">
            <w:pPr>
              <w:spacing w:line="360" w:lineRule="auto"/>
              <w:ind w:right="-29"/>
              <w:jc w:val="both"/>
            </w:pPr>
            <w:r w:rsidRPr="00CF059C">
              <w:t>ATRIBUT (T/P)</w:t>
            </w:r>
          </w:p>
        </w:tc>
        <w:tc>
          <w:tcPr>
            <w:tcW w:w="4675" w:type="dxa"/>
          </w:tcPr>
          <w:p w14:paraId="0BB26A1F" w14:textId="77777777" w:rsidR="00002086" w:rsidRDefault="00002086" w:rsidP="008A6350">
            <w:pPr>
              <w:spacing w:line="360" w:lineRule="auto"/>
              <w:ind w:right="-29"/>
              <w:jc w:val="both"/>
            </w:pPr>
          </w:p>
        </w:tc>
      </w:tr>
    </w:tbl>
    <w:p w14:paraId="1245D280" w14:textId="77777777" w:rsidR="008A6350" w:rsidRPr="00CF059C" w:rsidRDefault="008A6350" w:rsidP="008A6350">
      <w:pPr>
        <w:spacing w:line="360" w:lineRule="auto"/>
        <w:ind w:right="-29"/>
        <w:jc w:val="both"/>
      </w:pPr>
    </w:p>
    <w:p w14:paraId="1BA920E4" w14:textId="46C1914B" w:rsidR="008A6350" w:rsidRPr="00CF059C" w:rsidRDefault="008A6350" w:rsidP="008A6350">
      <w:pPr>
        <w:spacing w:line="360" w:lineRule="auto"/>
        <w:ind w:right="-29" w:firstLine="708"/>
        <w:jc w:val="both"/>
        <w:rPr>
          <w:color w:val="000000"/>
        </w:rPr>
      </w:pPr>
      <w:r w:rsidRPr="00CF059C">
        <w:rPr>
          <w:b/>
        </w:rPr>
        <w:t xml:space="preserve">Am luat cunoştinţă şi ne angajăm </w:t>
      </w:r>
      <w:r w:rsidRPr="00CF059C">
        <w:t xml:space="preserve">să respectăm prevederile Regulamentului Bursei Române de Mărfuri privind organizarea şi funcţionarea pieţei la disponibil şi ale procedurii de tranzacţionare în ringul  </w:t>
      </w:r>
      <w:r w:rsidR="00002086">
        <w:t>Certificatelor CO2.</w:t>
      </w:r>
    </w:p>
    <w:p w14:paraId="425F7AA2" w14:textId="43976877" w:rsidR="008A6350" w:rsidRDefault="008A6350" w:rsidP="008A6350">
      <w:pPr>
        <w:spacing w:line="360" w:lineRule="auto"/>
        <w:ind w:right="-29"/>
        <w:jc w:val="both"/>
        <w:rPr>
          <w:b/>
          <w:color w:val="000000"/>
        </w:rPr>
      </w:pPr>
    </w:p>
    <w:p w14:paraId="228F69E2" w14:textId="77777777" w:rsidR="00002086" w:rsidRPr="00CF059C" w:rsidRDefault="00002086" w:rsidP="008A6350">
      <w:pPr>
        <w:spacing w:line="360" w:lineRule="auto"/>
        <w:ind w:right="-29"/>
        <w:jc w:val="both"/>
        <w:rPr>
          <w:b/>
          <w:color w:val="000000"/>
        </w:rPr>
      </w:pPr>
    </w:p>
    <w:p w14:paraId="6A9372A4" w14:textId="77777777" w:rsidR="00002086" w:rsidRDefault="008A6350" w:rsidP="00002086">
      <w:pPr>
        <w:spacing w:line="360" w:lineRule="auto"/>
        <w:ind w:right="-29"/>
        <w:jc w:val="both"/>
        <w:rPr>
          <w:b/>
          <w:color w:val="000000"/>
        </w:rPr>
      </w:pPr>
      <w:r w:rsidRPr="00CF059C">
        <w:rPr>
          <w:b/>
          <w:color w:val="000000"/>
        </w:rPr>
        <w:t>Vizat societate de brokeraj</w:t>
      </w:r>
    </w:p>
    <w:p w14:paraId="5D664930" w14:textId="03E10542" w:rsidR="008A6350" w:rsidRPr="00CF059C" w:rsidRDefault="008A6350" w:rsidP="00002086">
      <w:pPr>
        <w:spacing w:line="360" w:lineRule="auto"/>
        <w:ind w:right="-29"/>
        <w:jc w:val="both"/>
        <w:rPr>
          <w:b/>
          <w:color w:val="000000"/>
        </w:rPr>
      </w:pPr>
      <w:r w:rsidRPr="00CF059C">
        <w:rPr>
          <w:b/>
          <w:color w:val="000000"/>
        </w:rPr>
        <w:t>/ membru afiliat / membru actionar</w:t>
      </w:r>
    </w:p>
    <w:p w14:paraId="1FA5AB96" w14:textId="77777777" w:rsidR="00002086" w:rsidRDefault="008A6350" w:rsidP="008A6350">
      <w:pPr>
        <w:spacing w:line="360" w:lineRule="auto"/>
        <w:ind w:right="-29"/>
        <w:jc w:val="both"/>
        <w:rPr>
          <w:b/>
          <w:color w:val="000000"/>
        </w:rPr>
      </w:pPr>
      <w:r w:rsidRPr="00CF059C">
        <w:rPr>
          <w:b/>
          <w:color w:val="000000"/>
        </w:rPr>
        <w:t xml:space="preserve">                                                                                                                      </w:t>
      </w:r>
    </w:p>
    <w:p w14:paraId="70609094" w14:textId="77777777" w:rsidR="00002086" w:rsidRDefault="00002086" w:rsidP="008A6350">
      <w:pPr>
        <w:spacing w:line="360" w:lineRule="auto"/>
        <w:ind w:right="-29"/>
        <w:jc w:val="both"/>
        <w:rPr>
          <w:b/>
          <w:color w:val="000000"/>
        </w:rPr>
      </w:pPr>
    </w:p>
    <w:p w14:paraId="3812954C" w14:textId="31B463AC" w:rsidR="008A6350" w:rsidRPr="00CF059C" w:rsidRDefault="008A6350" w:rsidP="008A6350">
      <w:pPr>
        <w:spacing w:line="360" w:lineRule="auto"/>
        <w:ind w:right="-29"/>
        <w:jc w:val="both"/>
        <w:rPr>
          <w:b/>
          <w:color w:val="000000"/>
        </w:rPr>
      </w:pPr>
      <w:r w:rsidRPr="00CF059C">
        <w:rPr>
          <w:b/>
          <w:color w:val="000000"/>
        </w:rPr>
        <w:t>___________________________</w:t>
      </w:r>
    </w:p>
    <w:p w14:paraId="3BF65CCD" w14:textId="5433C3FC" w:rsidR="008A6350" w:rsidRPr="00CF059C" w:rsidRDefault="008A6350" w:rsidP="008A6350">
      <w:pPr>
        <w:spacing w:line="360" w:lineRule="auto"/>
        <w:ind w:right="-29"/>
        <w:jc w:val="both"/>
        <w:rPr>
          <w:color w:val="000000"/>
        </w:rPr>
      </w:pPr>
      <w:r w:rsidRPr="00CF059C">
        <w:rPr>
          <w:color w:val="000000"/>
        </w:rPr>
        <w:t xml:space="preserve"> (Semnătura autorizată şi ştampila)</w:t>
      </w:r>
    </w:p>
    <w:p w14:paraId="7552F64B" w14:textId="77777777" w:rsidR="008A6350" w:rsidRPr="00CF059C" w:rsidRDefault="008A6350" w:rsidP="008A6350">
      <w:pPr>
        <w:spacing w:line="360" w:lineRule="auto"/>
        <w:ind w:right="-29"/>
        <w:jc w:val="both"/>
        <w:rPr>
          <w:color w:val="000000"/>
        </w:rPr>
      </w:pPr>
    </w:p>
    <w:p w14:paraId="6B53A6BB" w14:textId="77777777" w:rsidR="000A7B23" w:rsidRDefault="000A7B23"/>
    <w:sectPr w:rsidR="000A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80"/>
    <w:multiLevelType w:val="hybridMultilevel"/>
    <w:tmpl w:val="A23EBA32"/>
    <w:lvl w:ilvl="0" w:tplc="B57E4E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49155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BB"/>
    <w:rsid w:val="00002086"/>
    <w:rsid w:val="000A7B23"/>
    <w:rsid w:val="00284017"/>
    <w:rsid w:val="00306EBB"/>
    <w:rsid w:val="008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1AB0"/>
  <w15:chartTrackingRefBased/>
  <w15:docId w15:val="{BAD47659-7D05-47E7-B696-AE5B6BC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 Bengea</dc:creator>
  <cp:keywords/>
  <dc:description/>
  <cp:lastModifiedBy>Catalina Bengea</cp:lastModifiedBy>
  <cp:revision>3</cp:revision>
  <dcterms:created xsi:type="dcterms:W3CDTF">2023-02-13T08:58:00Z</dcterms:created>
  <dcterms:modified xsi:type="dcterms:W3CDTF">2023-02-13T09:00:00Z</dcterms:modified>
</cp:coreProperties>
</file>